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F859E2" w14:textId="77777777" w:rsidR="00BD0E86" w:rsidRPr="00835B73" w:rsidRDefault="00BD0E86" w:rsidP="00BD0E86">
      <w:pPr>
        <w:jc w:val="center"/>
        <w:rPr>
          <w:rFonts w:cs="Arial"/>
          <w:b/>
        </w:rPr>
      </w:pPr>
      <w:r w:rsidRPr="00835B73">
        <w:rPr>
          <w:rFonts w:cs="Arial"/>
          <w:noProof/>
          <w:lang w:val="en-US"/>
        </w:rPr>
        <w:drawing>
          <wp:inline distT="0" distB="0" distL="0" distR="0" wp14:anchorId="399A8AA0" wp14:editId="78C4EB19">
            <wp:extent cx="2060575" cy="2048510"/>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060575" cy="2048510"/>
                    </a:xfrm>
                    <a:prstGeom prst="rect">
                      <a:avLst/>
                    </a:prstGeom>
                    <a:noFill/>
                  </pic:spPr>
                </pic:pic>
              </a:graphicData>
            </a:graphic>
          </wp:inline>
        </w:drawing>
      </w:r>
    </w:p>
    <w:tbl>
      <w:tblPr>
        <w:tblW w:w="9696" w:type="dxa"/>
        <w:tblLayout w:type="fixed"/>
        <w:tblCellMar>
          <w:top w:w="28" w:type="dxa"/>
          <w:left w:w="28" w:type="dxa"/>
          <w:bottom w:w="28" w:type="dxa"/>
          <w:right w:w="28" w:type="dxa"/>
        </w:tblCellMar>
        <w:tblLook w:val="04A0" w:firstRow="1" w:lastRow="0" w:firstColumn="1" w:lastColumn="0" w:noHBand="0" w:noVBand="1"/>
      </w:tblPr>
      <w:tblGrid>
        <w:gridCol w:w="208"/>
        <w:gridCol w:w="1740"/>
        <w:gridCol w:w="447"/>
        <w:gridCol w:w="252"/>
        <w:gridCol w:w="2918"/>
        <w:gridCol w:w="421"/>
        <w:gridCol w:w="209"/>
        <w:gridCol w:w="339"/>
        <w:gridCol w:w="170"/>
        <w:gridCol w:w="2087"/>
        <w:gridCol w:w="593"/>
        <w:gridCol w:w="312"/>
      </w:tblGrid>
      <w:tr w:rsidR="00BD0E86" w:rsidRPr="00835B73" w14:paraId="781D8844" w14:textId="77777777" w:rsidTr="00A70FBD">
        <w:tc>
          <w:tcPr>
            <w:tcW w:w="5986" w:type="dxa"/>
            <w:gridSpan w:val="6"/>
            <w:tcBorders>
              <w:top w:val="double" w:sz="4" w:space="0" w:color="auto"/>
              <w:left w:val="double" w:sz="4" w:space="0" w:color="auto"/>
            </w:tcBorders>
          </w:tcPr>
          <w:p w14:paraId="2D9CF929" w14:textId="77777777" w:rsidR="00BD0E86" w:rsidRPr="00835B73" w:rsidRDefault="00BD0E86" w:rsidP="00A70FBD">
            <w:pPr>
              <w:rPr>
                <w:rFonts w:cs="Arial"/>
                <w:b/>
                <w:bCs/>
              </w:rPr>
            </w:pPr>
            <w:bookmarkStart w:id="0" w:name="docRequirements"/>
            <w:bookmarkEnd w:id="0"/>
            <w:r w:rsidRPr="00835B73">
              <w:rPr>
                <w:rFonts w:cs="Arial"/>
                <w:b/>
                <w:bCs/>
              </w:rPr>
              <w:t>Requirements for this paper:</w:t>
            </w:r>
          </w:p>
          <w:p w14:paraId="7A0F6D5D" w14:textId="77777777" w:rsidR="00BD0E86" w:rsidRPr="00835B73" w:rsidRDefault="00BD0E86" w:rsidP="00A70FBD">
            <w:pPr>
              <w:rPr>
                <w:rFonts w:cs="Arial"/>
                <w:b/>
                <w:bCs/>
              </w:rPr>
            </w:pPr>
          </w:p>
        </w:tc>
        <w:tc>
          <w:tcPr>
            <w:tcW w:w="209" w:type="dxa"/>
            <w:tcBorders>
              <w:top w:val="double" w:sz="4" w:space="0" w:color="auto"/>
              <w:right w:val="double" w:sz="4" w:space="0" w:color="auto"/>
            </w:tcBorders>
          </w:tcPr>
          <w:p w14:paraId="3CE36FF6" w14:textId="77777777" w:rsidR="00BD0E86" w:rsidRPr="00835B73" w:rsidRDefault="00BD0E86" w:rsidP="00A70FBD">
            <w:pPr>
              <w:rPr>
                <w:rFonts w:cs="Arial"/>
              </w:rPr>
            </w:pPr>
          </w:p>
        </w:tc>
        <w:tc>
          <w:tcPr>
            <w:tcW w:w="339" w:type="dxa"/>
            <w:tcBorders>
              <w:left w:val="double" w:sz="4" w:space="0" w:color="auto"/>
              <w:right w:val="double" w:sz="4" w:space="0" w:color="auto"/>
            </w:tcBorders>
          </w:tcPr>
          <w:p w14:paraId="7C4B0ED9" w14:textId="77777777" w:rsidR="00BD0E86" w:rsidRPr="00835B73" w:rsidRDefault="00BD0E86" w:rsidP="00A70FBD">
            <w:pPr>
              <w:rPr>
                <w:rFonts w:cs="Arial"/>
              </w:rPr>
            </w:pPr>
          </w:p>
        </w:tc>
        <w:tc>
          <w:tcPr>
            <w:tcW w:w="170" w:type="dxa"/>
            <w:tcBorders>
              <w:top w:val="double" w:sz="4" w:space="0" w:color="auto"/>
              <w:left w:val="double" w:sz="4" w:space="0" w:color="auto"/>
            </w:tcBorders>
          </w:tcPr>
          <w:p w14:paraId="66859CE8" w14:textId="77777777" w:rsidR="00BD0E86" w:rsidRPr="00835B73" w:rsidRDefault="00BD0E86" w:rsidP="00A70FBD">
            <w:pPr>
              <w:rPr>
                <w:rFonts w:cs="Arial"/>
              </w:rPr>
            </w:pPr>
          </w:p>
        </w:tc>
        <w:tc>
          <w:tcPr>
            <w:tcW w:w="2087" w:type="dxa"/>
            <w:tcBorders>
              <w:top w:val="double" w:sz="4" w:space="0" w:color="auto"/>
            </w:tcBorders>
          </w:tcPr>
          <w:p w14:paraId="2EE156B6" w14:textId="77777777" w:rsidR="00BD0E86" w:rsidRPr="00835B73" w:rsidRDefault="00BD0E86" w:rsidP="00A70FBD">
            <w:pPr>
              <w:rPr>
                <w:rFonts w:cs="Arial"/>
              </w:rPr>
            </w:pPr>
          </w:p>
        </w:tc>
        <w:tc>
          <w:tcPr>
            <w:tcW w:w="593" w:type="dxa"/>
            <w:tcBorders>
              <w:top w:val="double" w:sz="4" w:space="0" w:color="auto"/>
              <w:bottom w:val="single" w:sz="4" w:space="0" w:color="auto"/>
            </w:tcBorders>
          </w:tcPr>
          <w:p w14:paraId="15C84336" w14:textId="77777777" w:rsidR="00BD0E86" w:rsidRPr="00835B73" w:rsidRDefault="00BD0E86" w:rsidP="00A70FBD">
            <w:pPr>
              <w:rPr>
                <w:rFonts w:cs="Arial"/>
                <w:b/>
                <w:bCs/>
              </w:rPr>
            </w:pPr>
          </w:p>
        </w:tc>
        <w:tc>
          <w:tcPr>
            <w:tcW w:w="312" w:type="dxa"/>
            <w:tcBorders>
              <w:top w:val="double" w:sz="4" w:space="0" w:color="auto"/>
              <w:right w:val="double" w:sz="4" w:space="0" w:color="auto"/>
            </w:tcBorders>
          </w:tcPr>
          <w:p w14:paraId="3EC71FD8" w14:textId="77777777" w:rsidR="00BD0E86" w:rsidRPr="00835B73" w:rsidRDefault="00BD0E86" w:rsidP="00A70FBD">
            <w:pPr>
              <w:rPr>
                <w:rFonts w:cs="Arial"/>
                <w:b/>
                <w:bCs/>
              </w:rPr>
            </w:pPr>
          </w:p>
        </w:tc>
      </w:tr>
      <w:tr w:rsidR="00BD0E86" w:rsidRPr="00835B73" w14:paraId="4F18A63C" w14:textId="77777777" w:rsidTr="00BD0E86">
        <w:tc>
          <w:tcPr>
            <w:tcW w:w="208" w:type="dxa"/>
            <w:tcBorders>
              <w:left w:val="double" w:sz="4" w:space="0" w:color="auto"/>
            </w:tcBorders>
          </w:tcPr>
          <w:p w14:paraId="2001A100" w14:textId="77777777" w:rsidR="00BD0E86" w:rsidRPr="00835B73" w:rsidRDefault="00BD0E86" w:rsidP="00A70FBD">
            <w:pPr>
              <w:rPr>
                <w:rFonts w:cs="Arial"/>
              </w:rPr>
            </w:pPr>
          </w:p>
        </w:tc>
        <w:tc>
          <w:tcPr>
            <w:tcW w:w="1740" w:type="dxa"/>
            <w:tcBorders>
              <w:right w:val="single" w:sz="4" w:space="0" w:color="auto"/>
            </w:tcBorders>
          </w:tcPr>
          <w:p w14:paraId="798A400F" w14:textId="77777777" w:rsidR="00BD0E86" w:rsidRPr="00835B73" w:rsidRDefault="00BD0E86" w:rsidP="00A70FBD">
            <w:pPr>
              <w:rPr>
                <w:rFonts w:cs="Arial"/>
                <w:b/>
                <w:bCs/>
              </w:rPr>
            </w:pPr>
            <w:bookmarkStart w:id="1" w:name="docMultiChoice"/>
            <w:bookmarkEnd w:id="1"/>
            <w:r w:rsidRPr="00835B73">
              <w:rPr>
                <w:rFonts w:cs="Arial"/>
                <w:b/>
                <w:bCs/>
              </w:rPr>
              <w:t>Multiple-choice cards:</w:t>
            </w:r>
          </w:p>
        </w:tc>
        <w:tc>
          <w:tcPr>
            <w:tcW w:w="447" w:type="dxa"/>
            <w:tcBorders>
              <w:top w:val="single" w:sz="4" w:space="0" w:color="auto"/>
              <w:left w:val="single" w:sz="4" w:space="0" w:color="auto"/>
              <w:bottom w:val="single" w:sz="4" w:space="0" w:color="auto"/>
              <w:right w:val="single" w:sz="4" w:space="0" w:color="auto"/>
            </w:tcBorders>
            <w:vAlign w:val="center"/>
          </w:tcPr>
          <w:p w14:paraId="47C86F18" w14:textId="16A8E3A8" w:rsidR="00BD0E86" w:rsidRPr="00835B73" w:rsidRDefault="00BD0E86" w:rsidP="00A70FBD">
            <w:pPr>
              <w:tabs>
                <w:tab w:val="center" w:pos="123"/>
              </w:tabs>
              <w:rPr>
                <w:rFonts w:cs="Arial"/>
                <w:b/>
                <w:bCs/>
              </w:rPr>
            </w:pPr>
            <w:bookmarkStart w:id="2" w:name="docMultiChoiceSelected"/>
            <w:bookmarkEnd w:id="2"/>
            <w:r>
              <w:rPr>
                <w:rFonts w:cs="Arial"/>
                <w:b/>
                <w:bCs/>
              </w:rPr>
              <w:t>yes</w:t>
            </w:r>
          </w:p>
        </w:tc>
        <w:tc>
          <w:tcPr>
            <w:tcW w:w="252" w:type="dxa"/>
            <w:tcBorders>
              <w:left w:val="single" w:sz="4" w:space="0" w:color="auto"/>
            </w:tcBorders>
          </w:tcPr>
          <w:p w14:paraId="6F5AB811" w14:textId="77777777" w:rsidR="00BD0E86" w:rsidRPr="00835B73" w:rsidRDefault="00BD0E86" w:rsidP="00A70FBD">
            <w:pPr>
              <w:rPr>
                <w:rFonts w:cs="Arial"/>
                <w:b/>
                <w:bCs/>
              </w:rPr>
            </w:pPr>
          </w:p>
        </w:tc>
        <w:tc>
          <w:tcPr>
            <w:tcW w:w="2918" w:type="dxa"/>
            <w:tcBorders>
              <w:right w:val="single" w:sz="4" w:space="0" w:color="auto"/>
            </w:tcBorders>
          </w:tcPr>
          <w:p w14:paraId="065467E7" w14:textId="77777777" w:rsidR="00BD0E86" w:rsidRPr="00835B73" w:rsidRDefault="00BD0E86" w:rsidP="00A70FBD">
            <w:pPr>
              <w:rPr>
                <w:rFonts w:cs="Arial"/>
                <w:b/>
                <w:bCs/>
              </w:rPr>
            </w:pPr>
            <w:bookmarkStart w:id="3" w:name="docCalculator"/>
            <w:bookmarkEnd w:id="3"/>
            <w:r w:rsidRPr="00835B73">
              <w:rPr>
                <w:rFonts w:cs="Arial"/>
                <w:b/>
                <w:bCs/>
              </w:rPr>
              <w:t>Non-programmable calculator:</w:t>
            </w:r>
          </w:p>
        </w:tc>
        <w:tc>
          <w:tcPr>
            <w:tcW w:w="421" w:type="dxa"/>
            <w:tcBorders>
              <w:top w:val="single" w:sz="4" w:space="0" w:color="auto"/>
              <w:left w:val="single" w:sz="4" w:space="0" w:color="auto"/>
              <w:bottom w:val="single" w:sz="4" w:space="0" w:color="auto"/>
              <w:right w:val="single" w:sz="4" w:space="0" w:color="auto"/>
            </w:tcBorders>
            <w:vAlign w:val="center"/>
          </w:tcPr>
          <w:p w14:paraId="6F22C8FB" w14:textId="77777777" w:rsidR="00BD0E86" w:rsidRPr="00835B73" w:rsidRDefault="00BD0E86" w:rsidP="00A70FBD">
            <w:pPr>
              <w:rPr>
                <w:rFonts w:cs="Arial"/>
                <w:b/>
                <w:bCs/>
              </w:rPr>
            </w:pPr>
            <w:bookmarkStart w:id="4" w:name="docCalculatorSelected"/>
            <w:bookmarkEnd w:id="4"/>
            <w:r w:rsidRPr="00835B73">
              <w:rPr>
                <w:rFonts w:cs="Arial"/>
                <w:b/>
                <w:bCs/>
              </w:rPr>
              <w:t xml:space="preserve">No   </w:t>
            </w:r>
          </w:p>
        </w:tc>
        <w:tc>
          <w:tcPr>
            <w:tcW w:w="209" w:type="dxa"/>
            <w:tcBorders>
              <w:left w:val="single" w:sz="4" w:space="0" w:color="auto"/>
              <w:right w:val="double" w:sz="4" w:space="0" w:color="auto"/>
            </w:tcBorders>
          </w:tcPr>
          <w:p w14:paraId="24852AA3" w14:textId="77777777" w:rsidR="00BD0E86" w:rsidRPr="00835B73" w:rsidRDefault="00BD0E86" w:rsidP="00A70FBD">
            <w:pPr>
              <w:rPr>
                <w:rFonts w:cs="Arial"/>
              </w:rPr>
            </w:pPr>
          </w:p>
          <w:p w14:paraId="23C186F5" w14:textId="77777777" w:rsidR="00BD0E86" w:rsidRPr="00835B73" w:rsidRDefault="00BD0E86" w:rsidP="00A70FBD">
            <w:pPr>
              <w:rPr>
                <w:rFonts w:cs="Arial"/>
              </w:rPr>
            </w:pPr>
          </w:p>
        </w:tc>
        <w:tc>
          <w:tcPr>
            <w:tcW w:w="339" w:type="dxa"/>
            <w:tcBorders>
              <w:left w:val="double" w:sz="4" w:space="0" w:color="auto"/>
              <w:right w:val="double" w:sz="4" w:space="0" w:color="auto"/>
            </w:tcBorders>
          </w:tcPr>
          <w:p w14:paraId="52633361" w14:textId="77777777" w:rsidR="00BD0E86" w:rsidRPr="00835B73" w:rsidRDefault="00BD0E86" w:rsidP="00A70FBD">
            <w:pPr>
              <w:rPr>
                <w:rFonts w:cs="Arial"/>
              </w:rPr>
            </w:pPr>
          </w:p>
        </w:tc>
        <w:tc>
          <w:tcPr>
            <w:tcW w:w="170" w:type="dxa"/>
            <w:tcBorders>
              <w:left w:val="double" w:sz="4" w:space="0" w:color="auto"/>
            </w:tcBorders>
          </w:tcPr>
          <w:p w14:paraId="42B6E9ED" w14:textId="77777777" w:rsidR="00BD0E86" w:rsidRPr="00835B73" w:rsidRDefault="00BD0E86" w:rsidP="00A70FBD">
            <w:pPr>
              <w:rPr>
                <w:rFonts w:cs="Arial"/>
              </w:rPr>
            </w:pPr>
          </w:p>
        </w:tc>
        <w:tc>
          <w:tcPr>
            <w:tcW w:w="2087" w:type="dxa"/>
            <w:tcBorders>
              <w:right w:val="single" w:sz="4" w:space="0" w:color="auto"/>
            </w:tcBorders>
          </w:tcPr>
          <w:p w14:paraId="7E391331" w14:textId="77777777" w:rsidR="00BD0E86" w:rsidRPr="00835B73" w:rsidRDefault="00BD0E86" w:rsidP="00A70FBD">
            <w:pPr>
              <w:rPr>
                <w:rFonts w:cs="Arial"/>
                <w:b/>
                <w:bCs/>
              </w:rPr>
            </w:pPr>
            <w:bookmarkStart w:id="5" w:name="docOpenbook"/>
            <w:bookmarkEnd w:id="5"/>
            <w:r w:rsidRPr="00835B73">
              <w:rPr>
                <w:rFonts w:cs="Arial"/>
                <w:b/>
                <w:bCs/>
              </w:rPr>
              <w:t>Open book examination?</w:t>
            </w:r>
          </w:p>
        </w:tc>
        <w:tc>
          <w:tcPr>
            <w:tcW w:w="593" w:type="dxa"/>
            <w:tcBorders>
              <w:top w:val="single" w:sz="4" w:space="0" w:color="auto"/>
              <w:left w:val="single" w:sz="4" w:space="0" w:color="auto"/>
              <w:bottom w:val="single" w:sz="4" w:space="0" w:color="auto"/>
              <w:right w:val="single" w:sz="4" w:space="0" w:color="auto"/>
            </w:tcBorders>
            <w:vAlign w:val="center"/>
          </w:tcPr>
          <w:p w14:paraId="6EA246CB" w14:textId="77777777" w:rsidR="00BD0E86" w:rsidRPr="00835B73" w:rsidRDefault="00BD0E86" w:rsidP="00A70FBD">
            <w:pPr>
              <w:rPr>
                <w:rFonts w:cs="Arial"/>
                <w:b/>
                <w:bCs/>
              </w:rPr>
            </w:pPr>
            <w:bookmarkStart w:id="6" w:name="docOpenbookSelected"/>
            <w:bookmarkEnd w:id="6"/>
            <w:r w:rsidRPr="00835B73">
              <w:rPr>
                <w:rFonts w:cs="Arial"/>
                <w:b/>
                <w:bCs/>
              </w:rPr>
              <w:t>No</w:t>
            </w:r>
          </w:p>
        </w:tc>
        <w:tc>
          <w:tcPr>
            <w:tcW w:w="312" w:type="dxa"/>
            <w:tcBorders>
              <w:left w:val="single" w:sz="4" w:space="0" w:color="auto"/>
              <w:right w:val="double" w:sz="4" w:space="0" w:color="auto"/>
            </w:tcBorders>
          </w:tcPr>
          <w:p w14:paraId="6282CDA9" w14:textId="77777777" w:rsidR="00BD0E86" w:rsidRPr="00835B73" w:rsidRDefault="00BD0E86" w:rsidP="00A70FBD">
            <w:pPr>
              <w:rPr>
                <w:rFonts w:cs="Arial"/>
                <w:b/>
                <w:bCs/>
              </w:rPr>
            </w:pPr>
          </w:p>
        </w:tc>
      </w:tr>
      <w:tr w:rsidR="00BD0E86" w:rsidRPr="00835B73" w14:paraId="46D4B77F" w14:textId="77777777" w:rsidTr="00BD0E86">
        <w:trPr>
          <w:trHeight w:hRule="exact" w:val="57"/>
        </w:trPr>
        <w:tc>
          <w:tcPr>
            <w:tcW w:w="208" w:type="dxa"/>
            <w:tcBorders>
              <w:left w:val="double" w:sz="4" w:space="0" w:color="auto"/>
            </w:tcBorders>
          </w:tcPr>
          <w:p w14:paraId="7FAE1D77" w14:textId="77777777" w:rsidR="00BD0E86" w:rsidRPr="00835B73" w:rsidRDefault="00BD0E86" w:rsidP="00A70FBD">
            <w:pPr>
              <w:rPr>
                <w:rFonts w:cs="Arial"/>
              </w:rPr>
            </w:pPr>
          </w:p>
        </w:tc>
        <w:tc>
          <w:tcPr>
            <w:tcW w:w="1740" w:type="dxa"/>
          </w:tcPr>
          <w:p w14:paraId="55AD5DFB" w14:textId="77777777" w:rsidR="00BD0E86" w:rsidRPr="00835B73" w:rsidRDefault="00BD0E86" w:rsidP="00A70FBD">
            <w:pPr>
              <w:rPr>
                <w:rFonts w:cs="Arial"/>
                <w:b/>
                <w:bCs/>
              </w:rPr>
            </w:pPr>
          </w:p>
        </w:tc>
        <w:tc>
          <w:tcPr>
            <w:tcW w:w="447" w:type="dxa"/>
            <w:tcBorders>
              <w:top w:val="single" w:sz="4" w:space="0" w:color="auto"/>
              <w:bottom w:val="single" w:sz="4" w:space="0" w:color="auto"/>
            </w:tcBorders>
          </w:tcPr>
          <w:p w14:paraId="76FB5AD8" w14:textId="77777777" w:rsidR="00BD0E86" w:rsidRPr="00835B73" w:rsidRDefault="00BD0E86" w:rsidP="00A70FBD">
            <w:pPr>
              <w:rPr>
                <w:rFonts w:cs="Arial"/>
              </w:rPr>
            </w:pPr>
          </w:p>
        </w:tc>
        <w:tc>
          <w:tcPr>
            <w:tcW w:w="252" w:type="dxa"/>
          </w:tcPr>
          <w:p w14:paraId="23D9098E" w14:textId="77777777" w:rsidR="00BD0E86" w:rsidRPr="00835B73" w:rsidRDefault="00BD0E86" w:rsidP="00A70FBD">
            <w:pPr>
              <w:rPr>
                <w:rFonts w:cs="Arial"/>
              </w:rPr>
            </w:pPr>
          </w:p>
        </w:tc>
        <w:tc>
          <w:tcPr>
            <w:tcW w:w="2918" w:type="dxa"/>
          </w:tcPr>
          <w:p w14:paraId="58505471" w14:textId="77777777" w:rsidR="00BD0E86" w:rsidRPr="00835B73" w:rsidRDefault="00BD0E86" w:rsidP="00A70FBD">
            <w:pPr>
              <w:rPr>
                <w:rFonts w:cs="Arial"/>
                <w:b/>
                <w:bCs/>
              </w:rPr>
            </w:pPr>
          </w:p>
        </w:tc>
        <w:tc>
          <w:tcPr>
            <w:tcW w:w="421" w:type="dxa"/>
            <w:tcBorders>
              <w:top w:val="single" w:sz="4" w:space="0" w:color="auto"/>
              <w:bottom w:val="single" w:sz="4" w:space="0" w:color="auto"/>
            </w:tcBorders>
          </w:tcPr>
          <w:p w14:paraId="1CC4544F" w14:textId="77777777" w:rsidR="00BD0E86" w:rsidRPr="00835B73" w:rsidRDefault="00BD0E86" w:rsidP="00A70FBD">
            <w:pPr>
              <w:rPr>
                <w:rFonts w:cs="Arial"/>
              </w:rPr>
            </w:pPr>
          </w:p>
        </w:tc>
        <w:tc>
          <w:tcPr>
            <w:tcW w:w="209" w:type="dxa"/>
            <w:tcBorders>
              <w:right w:val="double" w:sz="4" w:space="0" w:color="auto"/>
            </w:tcBorders>
          </w:tcPr>
          <w:p w14:paraId="32E32BB3" w14:textId="77777777" w:rsidR="00BD0E86" w:rsidRPr="00835B73" w:rsidRDefault="00BD0E86" w:rsidP="00A70FBD">
            <w:pPr>
              <w:rPr>
                <w:rFonts w:cs="Arial"/>
              </w:rPr>
            </w:pPr>
          </w:p>
        </w:tc>
        <w:tc>
          <w:tcPr>
            <w:tcW w:w="339" w:type="dxa"/>
            <w:tcBorders>
              <w:left w:val="double" w:sz="4" w:space="0" w:color="auto"/>
              <w:right w:val="double" w:sz="4" w:space="0" w:color="auto"/>
            </w:tcBorders>
          </w:tcPr>
          <w:p w14:paraId="50103310" w14:textId="77777777" w:rsidR="00BD0E86" w:rsidRPr="00835B73" w:rsidRDefault="00BD0E86" w:rsidP="00A70FBD">
            <w:pPr>
              <w:rPr>
                <w:rFonts w:cs="Arial"/>
              </w:rPr>
            </w:pPr>
          </w:p>
        </w:tc>
        <w:tc>
          <w:tcPr>
            <w:tcW w:w="170" w:type="dxa"/>
            <w:tcBorders>
              <w:left w:val="double" w:sz="4" w:space="0" w:color="auto"/>
            </w:tcBorders>
          </w:tcPr>
          <w:p w14:paraId="1883E021" w14:textId="77777777" w:rsidR="00BD0E86" w:rsidRPr="00835B73" w:rsidRDefault="00BD0E86" w:rsidP="00A70FBD">
            <w:pPr>
              <w:rPr>
                <w:rFonts w:cs="Arial"/>
              </w:rPr>
            </w:pPr>
          </w:p>
        </w:tc>
        <w:tc>
          <w:tcPr>
            <w:tcW w:w="2087" w:type="dxa"/>
          </w:tcPr>
          <w:p w14:paraId="163A1A5F" w14:textId="77777777" w:rsidR="00BD0E86" w:rsidRPr="00835B73" w:rsidRDefault="00BD0E86" w:rsidP="00A70FBD">
            <w:pPr>
              <w:rPr>
                <w:rFonts w:cs="Arial"/>
              </w:rPr>
            </w:pPr>
          </w:p>
        </w:tc>
        <w:tc>
          <w:tcPr>
            <w:tcW w:w="593" w:type="dxa"/>
            <w:tcBorders>
              <w:top w:val="single" w:sz="4" w:space="0" w:color="auto"/>
            </w:tcBorders>
          </w:tcPr>
          <w:p w14:paraId="4E1273D2" w14:textId="77777777" w:rsidR="00BD0E86" w:rsidRPr="00835B73" w:rsidRDefault="00BD0E86" w:rsidP="00A70FBD">
            <w:pPr>
              <w:rPr>
                <w:rFonts w:cs="Arial"/>
              </w:rPr>
            </w:pPr>
          </w:p>
        </w:tc>
        <w:tc>
          <w:tcPr>
            <w:tcW w:w="312" w:type="dxa"/>
            <w:tcBorders>
              <w:right w:val="double" w:sz="4" w:space="0" w:color="auto"/>
            </w:tcBorders>
          </w:tcPr>
          <w:p w14:paraId="34F219CE" w14:textId="77777777" w:rsidR="00BD0E86" w:rsidRPr="00835B73" w:rsidRDefault="00BD0E86" w:rsidP="00A70FBD">
            <w:pPr>
              <w:rPr>
                <w:rFonts w:cs="Arial"/>
              </w:rPr>
            </w:pPr>
          </w:p>
        </w:tc>
      </w:tr>
      <w:tr w:rsidR="00BD0E86" w:rsidRPr="00835B73" w14:paraId="5107B0F6" w14:textId="77777777" w:rsidTr="00BD0E86">
        <w:tc>
          <w:tcPr>
            <w:tcW w:w="208" w:type="dxa"/>
            <w:tcBorders>
              <w:left w:val="double" w:sz="4" w:space="0" w:color="auto"/>
            </w:tcBorders>
          </w:tcPr>
          <w:p w14:paraId="69905DCC" w14:textId="77777777" w:rsidR="00BD0E86" w:rsidRPr="00835B73" w:rsidRDefault="00BD0E86" w:rsidP="00A70FBD">
            <w:pPr>
              <w:rPr>
                <w:rFonts w:cs="Arial"/>
              </w:rPr>
            </w:pPr>
          </w:p>
        </w:tc>
        <w:tc>
          <w:tcPr>
            <w:tcW w:w="1740" w:type="dxa"/>
            <w:tcBorders>
              <w:right w:val="single" w:sz="4" w:space="0" w:color="auto"/>
            </w:tcBorders>
          </w:tcPr>
          <w:p w14:paraId="626B5311" w14:textId="77777777" w:rsidR="00BD0E86" w:rsidRPr="00835B73" w:rsidRDefault="00BD0E86" w:rsidP="00A70FBD">
            <w:pPr>
              <w:rPr>
                <w:rFonts w:cs="Arial"/>
                <w:b/>
                <w:bCs/>
              </w:rPr>
            </w:pPr>
            <w:bookmarkStart w:id="7" w:name="docGraphicPaper"/>
            <w:bookmarkEnd w:id="7"/>
            <w:r w:rsidRPr="00835B73">
              <w:rPr>
                <w:rFonts w:cs="Arial"/>
                <w:b/>
                <w:bCs/>
              </w:rPr>
              <w:t>Graph paper:</w:t>
            </w:r>
          </w:p>
        </w:tc>
        <w:tc>
          <w:tcPr>
            <w:tcW w:w="447" w:type="dxa"/>
            <w:tcBorders>
              <w:top w:val="single" w:sz="4" w:space="0" w:color="auto"/>
              <w:left w:val="single" w:sz="4" w:space="0" w:color="auto"/>
              <w:bottom w:val="single" w:sz="4" w:space="0" w:color="auto"/>
              <w:right w:val="single" w:sz="4" w:space="0" w:color="auto"/>
            </w:tcBorders>
            <w:vAlign w:val="center"/>
          </w:tcPr>
          <w:p w14:paraId="4A5EABF6" w14:textId="77777777" w:rsidR="00BD0E86" w:rsidRPr="00835B73" w:rsidRDefault="00BD0E86" w:rsidP="00A70FBD">
            <w:pPr>
              <w:rPr>
                <w:rFonts w:cs="Arial"/>
                <w:b/>
                <w:bCs/>
              </w:rPr>
            </w:pPr>
            <w:bookmarkStart w:id="8" w:name="docGraphicPaperSelected"/>
            <w:bookmarkEnd w:id="8"/>
            <w:r w:rsidRPr="00835B73">
              <w:rPr>
                <w:rFonts w:cs="Arial"/>
                <w:b/>
                <w:bCs/>
              </w:rPr>
              <w:t>No</w:t>
            </w:r>
          </w:p>
        </w:tc>
        <w:tc>
          <w:tcPr>
            <w:tcW w:w="252" w:type="dxa"/>
            <w:tcBorders>
              <w:left w:val="single" w:sz="4" w:space="0" w:color="auto"/>
            </w:tcBorders>
          </w:tcPr>
          <w:p w14:paraId="2CF7CEB7" w14:textId="77777777" w:rsidR="00BD0E86" w:rsidRPr="00835B73" w:rsidRDefault="00BD0E86" w:rsidP="00A70FBD">
            <w:pPr>
              <w:rPr>
                <w:rFonts w:cs="Arial"/>
                <w:b/>
                <w:bCs/>
              </w:rPr>
            </w:pPr>
          </w:p>
        </w:tc>
        <w:tc>
          <w:tcPr>
            <w:tcW w:w="2918" w:type="dxa"/>
            <w:tcBorders>
              <w:right w:val="single" w:sz="4" w:space="0" w:color="auto"/>
            </w:tcBorders>
          </w:tcPr>
          <w:p w14:paraId="39C20DDC" w14:textId="77777777" w:rsidR="00BD0E86" w:rsidRPr="00835B73" w:rsidRDefault="00BD0E86" w:rsidP="00A70FBD">
            <w:pPr>
              <w:rPr>
                <w:rFonts w:cs="Arial"/>
                <w:b/>
                <w:bCs/>
              </w:rPr>
            </w:pPr>
            <w:bookmarkStart w:id="9" w:name="docLaptop"/>
            <w:bookmarkEnd w:id="9"/>
            <w:r w:rsidRPr="00835B73">
              <w:rPr>
                <w:rFonts w:cs="Arial"/>
                <w:b/>
                <w:bCs/>
              </w:rPr>
              <w:t>Laptop:</w:t>
            </w:r>
          </w:p>
        </w:tc>
        <w:tc>
          <w:tcPr>
            <w:tcW w:w="421" w:type="dxa"/>
            <w:tcBorders>
              <w:top w:val="single" w:sz="4" w:space="0" w:color="auto"/>
              <w:left w:val="single" w:sz="4" w:space="0" w:color="auto"/>
              <w:bottom w:val="single" w:sz="4" w:space="0" w:color="auto"/>
              <w:right w:val="single" w:sz="4" w:space="0" w:color="auto"/>
            </w:tcBorders>
            <w:vAlign w:val="center"/>
          </w:tcPr>
          <w:p w14:paraId="649A806B" w14:textId="77777777" w:rsidR="00BD0E86" w:rsidRPr="00835B73" w:rsidRDefault="00BD0E86" w:rsidP="00A70FBD">
            <w:pPr>
              <w:rPr>
                <w:rFonts w:cs="Arial"/>
                <w:b/>
                <w:bCs/>
              </w:rPr>
            </w:pPr>
            <w:bookmarkStart w:id="10" w:name="docLaptopSelected"/>
            <w:bookmarkEnd w:id="10"/>
            <w:r w:rsidRPr="00835B73">
              <w:rPr>
                <w:rFonts w:cs="Arial"/>
                <w:b/>
                <w:bCs/>
              </w:rPr>
              <w:t>No</w:t>
            </w:r>
          </w:p>
        </w:tc>
        <w:tc>
          <w:tcPr>
            <w:tcW w:w="209" w:type="dxa"/>
            <w:tcBorders>
              <w:left w:val="single" w:sz="4" w:space="0" w:color="auto"/>
              <w:right w:val="double" w:sz="4" w:space="0" w:color="auto"/>
            </w:tcBorders>
          </w:tcPr>
          <w:p w14:paraId="163D7E5D" w14:textId="77777777" w:rsidR="00BD0E86" w:rsidRPr="00835B73" w:rsidRDefault="00BD0E86" w:rsidP="00A70FBD">
            <w:pPr>
              <w:rPr>
                <w:rFonts w:cs="Arial"/>
                <w:b/>
                <w:bCs/>
              </w:rPr>
            </w:pPr>
          </w:p>
          <w:p w14:paraId="50256211" w14:textId="77777777" w:rsidR="00BD0E86" w:rsidRPr="00835B73" w:rsidRDefault="00BD0E86" w:rsidP="00A70FBD">
            <w:pPr>
              <w:rPr>
                <w:rFonts w:cs="Arial"/>
                <w:b/>
                <w:bCs/>
              </w:rPr>
            </w:pPr>
          </w:p>
        </w:tc>
        <w:tc>
          <w:tcPr>
            <w:tcW w:w="339" w:type="dxa"/>
            <w:tcBorders>
              <w:left w:val="double" w:sz="4" w:space="0" w:color="auto"/>
              <w:right w:val="double" w:sz="4" w:space="0" w:color="auto"/>
            </w:tcBorders>
          </w:tcPr>
          <w:p w14:paraId="45300D6D" w14:textId="77777777" w:rsidR="00BD0E86" w:rsidRPr="00835B73" w:rsidRDefault="00BD0E86" w:rsidP="00A70FBD">
            <w:pPr>
              <w:rPr>
                <w:rFonts w:cs="Arial"/>
              </w:rPr>
            </w:pPr>
          </w:p>
        </w:tc>
        <w:tc>
          <w:tcPr>
            <w:tcW w:w="170" w:type="dxa"/>
            <w:tcBorders>
              <w:left w:val="double" w:sz="4" w:space="0" w:color="auto"/>
            </w:tcBorders>
          </w:tcPr>
          <w:p w14:paraId="5F7FF3F9" w14:textId="77777777" w:rsidR="00BD0E86" w:rsidRPr="00835B73" w:rsidRDefault="00BD0E86" w:rsidP="00A70FBD">
            <w:pPr>
              <w:rPr>
                <w:rFonts w:cs="Arial"/>
              </w:rPr>
            </w:pPr>
          </w:p>
        </w:tc>
        <w:tc>
          <w:tcPr>
            <w:tcW w:w="2087" w:type="dxa"/>
          </w:tcPr>
          <w:p w14:paraId="4ABF8E71" w14:textId="77777777" w:rsidR="00BD0E86" w:rsidRPr="00835B73" w:rsidRDefault="00BD0E86" w:rsidP="00A70FBD">
            <w:pPr>
              <w:rPr>
                <w:rFonts w:cs="Arial"/>
              </w:rPr>
            </w:pPr>
          </w:p>
        </w:tc>
        <w:tc>
          <w:tcPr>
            <w:tcW w:w="593" w:type="dxa"/>
          </w:tcPr>
          <w:p w14:paraId="31C86FFA" w14:textId="77777777" w:rsidR="00BD0E86" w:rsidRPr="00835B73" w:rsidRDefault="00BD0E86" w:rsidP="00A70FBD">
            <w:pPr>
              <w:rPr>
                <w:rFonts w:cs="Arial"/>
              </w:rPr>
            </w:pPr>
          </w:p>
        </w:tc>
        <w:tc>
          <w:tcPr>
            <w:tcW w:w="312" w:type="dxa"/>
            <w:tcBorders>
              <w:right w:val="double" w:sz="4" w:space="0" w:color="auto"/>
            </w:tcBorders>
          </w:tcPr>
          <w:p w14:paraId="717C8503" w14:textId="77777777" w:rsidR="00BD0E86" w:rsidRPr="00835B73" w:rsidRDefault="00BD0E86" w:rsidP="00A70FBD">
            <w:pPr>
              <w:rPr>
                <w:rFonts w:cs="Arial"/>
              </w:rPr>
            </w:pPr>
          </w:p>
        </w:tc>
      </w:tr>
      <w:tr w:rsidR="00BD0E86" w:rsidRPr="00835B73" w14:paraId="6571AB87" w14:textId="77777777" w:rsidTr="00BD0E86">
        <w:trPr>
          <w:trHeight w:hRule="exact" w:val="57"/>
        </w:trPr>
        <w:tc>
          <w:tcPr>
            <w:tcW w:w="208" w:type="dxa"/>
            <w:tcBorders>
              <w:left w:val="double" w:sz="4" w:space="0" w:color="auto"/>
              <w:bottom w:val="double" w:sz="4" w:space="0" w:color="auto"/>
            </w:tcBorders>
          </w:tcPr>
          <w:p w14:paraId="2F1CA45C" w14:textId="77777777" w:rsidR="00BD0E86" w:rsidRPr="00835B73" w:rsidRDefault="00BD0E86" w:rsidP="00A70FBD">
            <w:pPr>
              <w:rPr>
                <w:rFonts w:cs="Arial"/>
              </w:rPr>
            </w:pPr>
          </w:p>
        </w:tc>
        <w:tc>
          <w:tcPr>
            <w:tcW w:w="1740" w:type="dxa"/>
            <w:tcBorders>
              <w:bottom w:val="double" w:sz="4" w:space="0" w:color="auto"/>
            </w:tcBorders>
          </w:tcPr>
          <w:p w14:paraId="78DA32D6" w14:textId="77777777" w:rsidR="00BD0E86" w:rsidRPr="00835B73" w:rsidRDefault="00BD0E86" w:rsidP="00A70FBD">
            <w:pPr>
              <w:rPr>
                <w:rFonts w:cs="Arial"/>
              </w:rPr>
            </w:pPr>
          </w:p>
        </w:tc>
        <w:tc>
          <w:tcPr>
            <w:tcW w:w="447" w:type="dxa"/>
            <w:tcBorders>
              <w:top w:val="single" w:sz="4" w:space="0" w:color="auto"/>
              <w:bottom w:val="double" w:sz="4" w:space="0" w:color="auto"/>
            </w:tcBorders>
          </w:tcPr>
          <w:p w14:paraId="65DD3EA4" w14:textId="77777777" w:rsidR="00BD0E86" w:rsidRPr="00835B73" w:rsidRDefault="00BD0E86" w:rsidP="00A70FBD">
            <w:pPr>
              <w:rPr>
                <w:rFonts w:cs="Arial"/>
              </w:rPr>
            </w:pPr>
          </w:p>
        </w:tc>
        <w:tc>
          <w:tcPr>
            <w:tcW w:w="252" w:type="dxa"/>
            <w:tcBorders>
              <w:bottom w:val="double" w:sz="4" w:space="0" w:color="auto"/>
            </w:tcBorders>
          </w:tcPr>
          <w:p w14:paraId="73B90001" w14:textId="77777777" w:rsidR="00BD0E86" w:rsidRPr="00835B73" w:rsidRDefault="00BD0E86" w:rsidP="00A70FBD">
            <w:pPr>
              <w:rPr>
                <w:rFonts w:cs="Arial"/>
              </w:rPr>
            </w:pPr>
          </w:p>
        </w:tc>
        <w:tc>
          <w:tcPr>
            <w:tcW w:w="2918" w:type="dxa"/>
            <w:tcBorders>
              <w:bottom w:val="double" w:sz="4" w:space="0" w:color="auto"/>
            </w:tcBorders>
          </w:tcPr>
          <w:p w14:paraId="1B420BD2" w14:textId="77777777" w:rsidR="00BD0E86" w:rsidRPr="00835B73" w:rsidRDefault="00BD0E86" w:rsidP="00A70FBD">
            <w:pPr>
              <w:rPr>
                <w:rFonts w:cs="Arial"/>
              </w:rPr>
            </w:pPr>
          </w:p>
        </w:tc>
        <w:tc>
          <w:tcPr>
            <w:tcW w:w="421" w:type="dxa"/>
            <w:tcBorders>
              <w:top w:val="single" w:sz="4" w:space="0" w:color="auto"/>
              <w:bottom w:val="double" w:sz="4" w:space="0" w:color="auto"/>
            </w:tcBorders>
          </w:tcPr>
          <w:p w14:paraId="4FCC28AB" w14:textId="77777777" w:rsidR="00BD0E86" w:rsidRPr="00835B73" w:rsidRDefault="00BD0E86" w:rsidP="00A70FBD">
            <w:pPr>
              <w:rPr>
                <w:rFonts w:cs="Arial"/>
              </w:rPr>
            </w:pPr>
          </w:p>
        </w:tc>
        <w:tc>
          <w:tcPr>
            <w:tcW w:w="209" w:type="dxa"/>
            <w:tcBorders>
              <w:bottom w:val="double" w:sz="4" w:space="0" w:color="auto"/>
              <w:right w:val="double" w:sz="4" w:space="0" w:color="auto"/>
            </w:tcBorders>
          </w:tcPr>
          <w:p w14:paraId="6640F67E" w14:textId="77777777" w:rsidR="00BD0E86" w:rsidRPr="00835B73" w:rsidRDefault="00BD0E86" w:rsidP="00A70FBD">
            <w:pPr>
              <w:rPr>
                <w:rFonts w:cs="Arial"/>
              </w:rPr>
            </w:pPr>
          </w:p>
        </w:tc>
        <w:tc>
          <w:tcPr>
            <w:tcW w:w="339" w:type="dxa"/>
            <w:tcBorders>
              <w:left w:val="double" w:sz="4" w:space="0" w:color="auto"/>
              <w:right w:val="double" w:sz="4" w:space="0" w:color="auto"/>
            </w:tcBorders>
          </w:tcPr>
          <w:p w14:paraId="653D3FD3" w14:textId="77777777" w:rsidR="00BD0E86" w:rsidRPr="00835B73" w:rsidRDefault="00BD0E86" w:rsidP="00A70FBD">
            <w:pPr>
              <w:rPr>
                <w:rFonts w:cs="Arial"/>
              </w:rPr>
            </w:pPr>
          </w:p>
        </w:tc>
        <w:tc>
          <w:tcPr>
            <w:tcW w:w="170" w:type="dxa"/>
            <w:tcBorders>
              <w:left w:val="double" w:sz="4" w:space="0" w:color="auto"/>
              <w:bottom w:val="double" w:sz="4" w:space="0" w:color="auto"/>
            </w:tcBorders>
          </w:tcPr>
          <w:p w14:paraId="79C66BBF" w14:textId="77777777" w:rsidR="00BD0E86" w:rsidRPr="00835B73" w:rsidRDefault="00BD0E86" w:rsidP="00A70FBD">
            <w:pPr>
              <w:rPr>
                <w:rFonts w:cs="Arial"/>
              </w:rPr>
            </w:pPr>
          </w:p>
        </w:tc>
        <w:tc>
          <w:tcPr>
            <w:tcW w:w="2087" w:type="dxa"/>
            <w:tcBorders>
              <w:bottom w:val="double" w:sz="4" w:space="0" w:color="auto"/>
            </w:tcBorders>
          </w:tcPr>
          <w:p w14:paraId="4C208662" w14:textId="77777777" w:rsidR="00BD0E86" w:rsidRPr="00835B73" w:rsidRDefault="00BD0E86" w:rsidP="00A70FBD">
            <w:pPr>
              <w:rPr>
                <w:rFonts w:cs="Arial"/>
              </w:rPr>
            </w:pPr>
          </w:p>
        </w:tc>
        <w:tc>
          <w:tcPr>
            <w:tcW w:w="593" w:type="dxa"/>
            <w:tcBorders>
              <w:bottom w:val="double" w:sz="4" w:space="0" w:color="auto"/>
            </w:tcBorders>
          </w:tcPr>
          <w:p w14:paraId="16D02B28" w14:textId="77777777" w:rsidR="00BD0E86" w:rsidRPr="00835B73" w:rsidRDefault="00BD0E86" w:rsidP="00A70FBD">
            <w:pPr>
              <w:rPr>
                <w:rFonts w:cs="Arial"/>
              </w:rPr>
            </w:pPr>
          </w:p>
        </w:tc>
        <w:tc>
          <w:tcPr>
            <w:tcW w:w="312" w:type="dxa"/>
            <w:tcBorders>
              <w:bottom w:val="double" w:sz="4" w:space="0" w:color="auto"/>
              <w:right w:val="double" w:sz="4" w:space="0" w:color="auto"/>
            </w:tcBorders>
          </w:tcPr>
          <w:p w14:paraId="4B1450EF" w14:textId="77777777" w:rsidR="00BD0E86" w:rsidRPr="00835B73" w:rsidRDefault="00BD0E86" w:rsidP="00A70FBD">
            <w:pPr>
              <w:rPr>
                <w:rFonts w:cs="Arial"/>
              </w:rPr>
            </w:pPr>
          </w:p>
        </w:tc>
      </w:tr>
    </w:tbl>
    <w:p w14:paraId="54CE378D" w14:textId="77777777" w:rsidR="00BD0E86" w:rsidRPr="00835B73" w:rsidRDefault="00BD0E86" w:rsidP="00BD0E86">
      <w:pPr>
        <w:rPr>
          <w:rFonts w:cs="Arial"/>
        </w:rPr>
      </w:pPr>
      <w:r w:rsidRPr="00835B73">
        <w:rPr>
          <w:rFonts w:cs="Arial"/>
        </w:rPr>
        <w:t xml:space="preserve"> </w:t>
      </w: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left w:w="57" w:type="dxa"/>
          <w:bottom w:w="85" w:type="dxa"/>
          <w:right w:w="57" w:type="dxa"/>
        </w:tblCellMar>
        <w:tblLook w:val="04A0" w:firstRow="1" w:lastRow="0" w:firstColumn="1" w:lastColumn="0" w:noHBand="0" w:noVBand="1"/>
      </w:tblPr>
      <w:tblGrid>
        <w:gridCol w:w="2608"/>
        <w:gridCol w:w="3970"/>
        <w:gridCol w:w="1701"/>
        <w:gridCol w:w="1417"/>
      </w:tblGrid>
      <w:tr w:rsidR="00BD0E86" w:rsidRPr="00835B73" w14:paraId="4F8AC3A5" w14:textId="77777777" w:rsidTr="00A70FBD">
        <w:tc>
          <w:tcPr>
            <w:tcW w:w="2608" w:type="dxa"/>
          </w:tcPr>
          <w:p w14:paraId="06361071" w14:textId="77777777" w:rsidR="00BD0E86" w:rsidRPr="00835B73" w:rsidRDefault="00BD0E86" w:rsidP="00A70FBD">
            <w:pPr>
              <w:rPr>
                <w:rFonts w:cs="Arial"/>
                <w:b/>
                <w:bCs/>
              </w:rPr>
            </w:pPr>
            <w:r w:rsidRPr="00835B73">
              <w:rPr>
                <w:rFonts w:cs="Arial"/>
                <w:b/>
                <w:bCs/>
              </w:rPr>
              <w:t>EXAMINATION:</w:t>
            </w:r>
          </w:p>
        </w:tc>
        <w:tc>
          <w:tcPr>
            <w:tcW w:w="3970" w:type="dxa"/>
          </w:tcPr>
          <w:p w14:paraId="632167F6" w14:textId="77777777" w:rsidR="00BD0E86" w:rsidRPr="00835B73" w:rsidRDefault="00BD0E86" w:rsidP="00A70FBD">
            <w:pPr>
              <w:rPr>
                <w:rFonts w:cs="Arial"/>
                <w:bCs/>
              </w:rPr>
            </w:pPr>
            <w:r w:rsidRPr="00A67D2E">
              <w:rPr>
                <w:rFonts w:cs="Arial"/>
                <w:bCs/>
                <w:color w:val="FF0000"/>
              </w:rPr>
              <w:t xml:space="preserve">EXAM </w:t>
            </w:r>
          </w:p>
        </w:tc>
        <w:tc>
          <w:tcPr>
            <w:tcW w:w="1701" w:type="dxa"/>
          </w:tcPr>
          <w:p w14:paraId="139E28F4" w14:textId="77777777" w:rsidR="00BD0E86" w:rsidRPr="00835B73" w:rsidRDefault="00BD0E86" w:rsidP="00A70FBD">
            <w:pPr>
              <w:rPr>
                <w:rFonts w:cs="Arial"/>
                <w:b/>
                <w:bCs/>
              </w:rPr>
            </w:pPr>
            <w:r w:rsidRPr="00835B73">
              <w:rPr>
                <w:rFonts w:cs="Arial"/>
                <w:b/>
                <w:bCs/>
              </w:rPr>
              <w:t>PROGRAMME:</w:t>
            </w:r>
          </w:p>
        </w:tc>
        <w:tc>
          <w:tcPr>
            <w:tcW w:w="1417" w:type="dxa"/>
          </w:tcPr>
          <w:p w14:paraId="3595D14A" w14:textId="33E24334" w:rsidR="00BD0E86" w:rsidRPr="00835B73" w:rsidRDefault="00BD0E86" w:rsidP="00A70FBD">
            <w:pPr>
              <w:rPr>
                <w:rFonts w:cs="Arial"/>
                <w:bCs/>
              </w:rPr>
            </w:pPr>
            <w:r>
              <w:rPr>
                <w:rFonts w:cs="Arial"/>
                <w:bCs/>
              </w:rPr>
              <w:t>DIPLOMA</w:t>
            </w:r>
          </w:p>
        </w:tc>
      </w:tr>
      <w:tr w:rsidR="00BD0E86" w:rsidRPr="00835B73" w14:paraId="3D7A21D5" w14:textId="77777777" w:rsidTr="00A70FBD">
        <w:tc>
          <w:tcPr>
            <w:tcW w:w="2608" w:type="dxa"/>
          </w:tcPr>
          <w:p w14:paraId="198080E3" w14:textId="77777777" w:rsidR="00BD0E86" w:rsidRPr="00835B73" w:rsidRDefault="00BD0E86" w:rsidP="00A70FBD">
            <w:pPr>
              <w:rPr>
                <w:rFonts w:cs="Arial"/>
                <w:b/>
                <w:bCs/>
              </w:rPr>
            </w:pPr>
            <w:r w:rsidRPr="00835B73">
              <w:rPr>
                <w:rFonts w:cs="Arial"/>
                <w:b/>
                <w:bCs/>
              </w:rPr>
              <w:t>MODULE CODE:</w:t>
            </w:r>
          </w:p>
        </w:tc>
        <w:tc>
          <w:tcPr>
            <w:tcW w:w="3970" w:type="dxa"/>
          </w:tcPr>
          <w:p w14:paraId="71DD462D" w14:textId="7113EF46" w:rsidR="00BD0E86" w:rsidRPr="00835B73" w:rsidRDefault="00BD0E86" w:rsidP="00A70FBD">
            <w:pPr>
              <w:rPr>
                <w:rFonts w:cs="Arial"/>
                <w:bCs/>
              </w:rPr>
            </w:pPr>
            <w:r>
              <w:rPr>
                <w:rFonts w:cs="Arial"/>
                <w:bCs/>
                <w:color w:val="000000"/>
                <w:sz w:val="24"/>
              </w:rPr>
              <w:t>MB</w:t>
            </w:r>
            <w:r w:rsidR="006003E4">
              <w:rPr>
                <w:rFonts w:cs="Arial"/>
                <w:bCs/>
                <w:color w:val="000000"/>
                <w:sz w:val="24"/>
              </w:rPr>
              <w:t>MA</w:t>
            </w:r>
            <w:r>
              <w:rPr>
                <w:rFonts w:cs="Arial"/>
                <w:bCs/>
                <w:color w:val="000000"/>
                <w:sz w:val="24"/>
              </w:rPr>
              <w:t>511</w:t>
            </w:r>
            <w:r w:rsidR="006003E4">
              <w:rPr>
                <w:rFonts w:cs="Arial"/>
                <w:bCs/>
                <w:color w:val="000000"/>
                <w:sz w:val="24"/>
              </w:rPr>
              <w:t>12</w:t>
            </w:r>
          </w:p>
        </w:tc>
        <w:tc>
          <w:tcPr>
            <w:tcW w:w="1701" w:type="dxa"/>
          </w:tcPr>
          <w:p w14:paraId="50DA11A6" w14:textId="77777777" w:rsidR="00BD0E86" w:rsidRPr="00835B73" w:rsidRDefault="00BD0E86" w:rsidP="00A70FBD">
            <w:pPr>
              <w:rPr>
                <w:rFonts w:cs="Arial"/>
                <w:b/>
                <w:bCs/>
              </w:rPr>
            </w:pPr>
            <w:r w:rsidRPr="00835B73">
              <w:rPr>
                <w:rFonts w:cs="Arial"/>
                <w:b/>
                <w:bCs/>
              </w:rPr>
              <w:t>DURATION:</w:t>
            </w:r>
          </w:p>
        </w:tc>
        <w:tc>
          <w:tcPr>
            <w:tcW w:w="1417" w:type="dxa"/>
          </w:tcPr>
          <w:p w14:paraId="58E3FD52" w14:textId="411BB37D" w:rsidR="00BD0E86" w:rsidRPr="00835B73" w:rsidRDefault="00BD0E86" w:rsidP="00A70FBD">
            <w:pPr>
              <w:rPr>
                <w:rFonts w:cs="Arial"/>
                <w:bCs/>
              </w:rPr>
            </w:pPr>
            <w:r>
              <w:rPr>
                <w:rFonts w:cs="Arial"/>
                <w:bCs/>
              </w:rPr>
              <w:t>3hrs</w:t>
            </w:r>
          </w:p>
        </w:tc>
      </w:tr>
      <w:tr w:rsidR="00BD0E86" w:rsidRPr="00835B73" w14:paraId="6819D8BA" w14:textId="77777777" w:rsidTr="00A70FBD">
        <w:tc>
          <w:tcPr>
            <w:tcW w:w="2608" w:type="dxa"/>
          </w:tcPr>
          <w:p w14:paraId="1170C990" w14:textId="77777777" w:rsidR="00BD0E86" w:rsidRPr="00835B73" w:rsidRDefault="00BD0E86" w:rsidP="00A70FBD">
            <w:pPr>
              <w:rPr>
                <w:rFonts w:cs="Arial"/>
                <w:b/>
                <w:bCs/>
              </w:rPr>
            </w:pPr>
            <w:r w:rsidRPr="00835B73">
              <w:rPr>
                <w:rFonts w:cs="Arial"/>
                <w:b/>
                <w:bCs/>
              </w:rPr>
              <w:t>MODULE DESCRIPTION:</w:t>
            </w:r>
          </w:p>
        </w:tc>
        <w:tc>
          <w:tcPr>
            <w:tcW w:w="3970" w:type="dxa"/>
          </w:tcPr>
          <w:p w14:paraId="2EF16358" w14:textId="5896ED51" w:rsidR="00BD0E86" w:rsidRPr="00835B73" w:rsidRDefault="00BD0E86" w:rsidP="00A70FBD">
            <w:pPr>
              <w:rPr>
                <w:rFonts w:cs="Arial"/>
                <w:bCs/>
              </w:rPr>
            </w:pPr>
            <w:r>
              <w:rPr>
                <w:rFonts w:cs="Arial"/>
                <w:bCs/>
              </w:rPr>
              <w:t>BUSINESS MANAGEMENT 1A</w:t>
            </w:r>
          </w:p>
        </w:tc>
        <w:tc>
          <w:tcPr>
            <w:tcW w:w="1701" w:type="dxa"/>
          </w:tcPr>
          <w:p w14:paraId="7D7CEC20" w14:textId="77777777" w:rsidR="00BD0E86" w:rsidRPr="00835B73" w:rsidRDefault="00BD0E86" w:rsidP="00A70FBD">
            <w:pPr>
              <w:rPr>
                <w:rFonts w:cs="Arial"/>
                <w:b/>
                <w:bCs/>
              </w:rPr>
            </w:pPr>
            <w:r w:rsidRPr="00835B73">
              <w:rPr>
                <w:rFonts w:cs="Arial"/>
                <w:b/>
                <w:bCs/>
              </w:rPr>
              <w:t>MARKS:</w:t>
            </w:r>
          </w:p>
        </w:tc>
        <w:tc>
          <w:tcPr>
            <w:tcW w:w="1417" w:type="dxa"/>
          </w:tcPr>
          <w:p w14:paraId="3C7B7A91" w14:textId="670E661D" w:rsidR="00BD0E86" w:rsidRPr="00835B73" w:rsidRDefault="00BD0E86" w:rsidP="00A70FBD">
            <w:pPr>
              <w:rPr>
                <w:rFonts w:cs="Arial"/>
                <w:bCs/>
              </w:rPr>
            </w:pPr>
            <w:r>
              <w:rPr>
                <w:rFonts w:cs="Arial"/>
                <w:bCs/>
              </w:rPr>
              <w:t>100</w:t>
            </w:r>
          </w:p>
        </w:tc>
      </w:tr>
      <w:tr w:rsidR="00BD0E86" w:rsidRPr="00835B73" w14:paraId="5D4FAEB7" w14:textId="77777777" w:rsidTr="00A70FBD">
        <w:trPr>
          <w:trHeight w:val="733"/>
        </w:trPr>
        <w:tc>
          <w:tcPr>
            <w:tcW w:w="2608" w:type="dxa"/>
          </w:tcPr>
          <w:p w14:paraId="429C3F6C" w14:textId="77777777" w:rsidR="00BD0E86" w:rsidRPr="00835B73" w:rsidRDefault="00BD0E86" w:rsidP="00A70FBD">
            <w:pPr>
              <w:rPr>
                <w:rFonts w:cs="Arial"/>
                <w:b/>
                <w:bCs/>
              </w:rPr>
            </w:pPr>
            <w:r w:rsidRPr="00835B73">
              <w:rPr>
                <w:rFonts w:cs="Arial"/>
                <w:b/>
                <w:bCs/>
              </w:rPr>
              <w:t>EXAMINER(S):</w:t>
            </w:r>
          </w:p>
        </w:tc>
        <w:tc>
          <w:tcPr>
            <w:tcW w:w="3970" w:type="dxa"/>
          </w:tcPr>
          <w:p w14:paraId="7F39E2A1" w14:textId="77777777" w:rsidR="00BD0E86" w:rsidRPr="00835B73" w:rsidRDefault="00BD0E86" w:rsidP="00A70FBD">
            <w:pPr>
              <w:rPr>
                <w:rFonts w:cs="Arial"/>
                <w:bCs/>
              </w:rPr>
            </w:pPr>
            <w:r w:rsidRPr="00835B73">
              <w:rPr>
                <w:rFonts w:cs="Arial"/>
                <w:bCs/>
              </w:rPr>
              <w:t>Dr</w:t>
            </w:r>
            <w:r>
              <w:rPr>
                <w:rFonts w:cs="Arial"/>
                <w:bCs/>
              </w:rPr>
              <w:t>. Maphelo Malgas</w:t>
            </w:r>
          </w:p>
          <w:p w14:paraId="6AB836DE" w14:textId="77777777" w:rsidR="00BD0E86" w:rsidRPr="00835B73" w:rsidRDefault="00BD0E86" w:rsidP="00A70FBD">
            <w:pPr>
              <w:rPr>
                <w:rFonts w:cs="Arial"/>
                <w:bCs/>
              </w:rPr>
            </w:pPr>
          </w:p>
        </w:tc>
        <w:tc>
          <w:tcPr>
            <w:tcW w:w="1701" w:type="dxa"/>
          </w:tcPr>
          <w:p w14:paraId="381DD092" w14:textId="77777777" w:rsidR="00BD0E86" w:rsidRPr="00835B73" w:rsidRDefault="00BD0E86" w:rsidP="00A70FBD">
            <w:pPr>
              <w:rPr>
                <w:rFonts w:cs="Arial"/>
                <w:b/>
                <w:bCs/>
              </w:rPr>
            </w:pPr>
            <w:r w:rsidRPr="00835B73">
              <w:rPr>
                <w:rFonts w:cs="Arial"/>
                <w:b/>
                <w:bCs/>
              </w:rPr>
              <w:t>DATE:</w:t>
            </w:r>
          </w:p>
        </w:tc>
        <w:tc>
          <w:tcPr>
            <w:tcW w:w="1417" w:type="dxa"/>
          </w:tcPr>
          <w:p w14:paraId="6AD7366C" w14:textId="77777777" w:rsidR="00BD0E86" w:rsidRPr="00835B73" w:rsidRDefault="00BD0E86" w:rsidP="00A70FBD">
            <w:pPr>
              <w:rPr>
                <w:rFonts w:cs="Arial"/>
                <w:bCs/>
              </w:rPr>
            </w:pPr>
            <w:r>
              <w:rPr>
                <w:rFonts w:cs="Arial"/>
                <w:bCs/>
              </w:rPr>
              <w:t xml:space="preserve"> June. 2023</w:t>
            </w:r>
          </w:p>
        </w:tc>
      </w:tr>
      <w:tr w:rsidR="00BD0E86" w:rsidRPr="00835B73" w14:paraId="43E39BC3" w14:textId="77777777" w:rsidTr="00A70FBD">
        <w:tc>
          <w:tcPr>
            <w:tcW w:w="2608" w:type="dxa"/>
          </w:tcPr>
          <w:p w14:paraId="54EE8875" w14:textId="77777777" w:rsidR="00BD0E86" w:rsidRPr="00835B73" w:rsidRDefault="00BD0E86" w:rsidP="00A70FBD">
            <w:pPr>
              <w:rPr>
                <w:rFonts w:cs="Arial"/>
                <w:b/>
                <w:bCs/>
              </w:rPr>
            </w:pPr>
            <w:r w:rsidRPr="00835B73">
              <w:rPr>
                <w:rFonts w:cs="Arial"/>
                <w:b/>
                <w:bCs/>
              </w:rPr>
              <w:t>MODERATOR(S):</w:t>
            </w:r>
          </w:p>
        </w:tc>
        <w:tc>
          <w:tcPr>
            <w:tcW w:w="3970" w:type="dxa"/>
          </w:tcPr>
          <w:p w14:paraId="5DF5D282" w14:textId="76AE1B2E" w:rsidR="00BD0E86" w:rsidRDefault="003505F8" w:rsidP="00A70FBD">
            <w:pPr>
              <w:rPr>
                <w:rFonts w:cs="Arial"/>
                <w:bCs/>
              </w:rPr>
            </w:pPr>
            <w:r>
              <w:rPr>
                <w:sz w:val="20"/>
                <w:szCs w:val="20"/>
              </w:rPr>
              <w:t>DR MWANSA M</w:t>
            </w:r>
            <w:r w:rsidRPr="00D129A5">
              <w:rPr>
                <w:rFonts w:cs="Arial"/>
                <w:bCs/>
              </w:rPr>
              <w:t xml:space="preserve"> </w:t>
            </w:r>
            <w:r w:rsidR="00BD0E86" w:rsidRPr="00D129A5">
              <w:rPr>
                <w:rFonts w:cs="Arial"/>
                <w:bCs/>
              </w:rPr>
              <w:t>(Internal)</w:t>
            </w:r>
          </w:p>
          <w:p w14:paraId="3A99B58B" w14:textId="77777777" w:rsidR="00BD0E86" w:rsidRPr="00835B73" w:rsidRDefault="00BD0E86" w:rsidP="00A70FBD">
            <w:pPr>
              <w:rPr>
                <w:rFonts w:cs="Arial"/>
                <w:bCs/>
              </w:rPr>
            </w:pPr>
          </w:p>
        </w:tc>
        <w:tc>
          <w:tcPr>
            <w:tcW w:w="1701" w:type="dxa"/>
          </w:tcPr>
          <w:p w14:paraId="35D67A0D" w14:textId="77777777" w:rsidR="00BD0E86" w:rsidRPr="00835B73" w:rsidRDefault="00BD0E86" w:rsidP="00A70FBD">
            <w:pPr>
              <w:rPr>
                <w:rFonts w:cs="Arial"/>
                <w:b/>
                <w:bCs/>
              </w:rPr>
            </w:pPr>
            <w:r w:rsidRPr="00835B73">
              <w:rPr>
                <w:rFonts w:cs="Arial"/>
                <w:b/>
                <w:bCs/>
              </w:rPr>
              <w:t>TIME:</w:t>
            </w:r>
          </w:p>
        </w:tc>
        <w:tc>
          <w:tcPr>
            <w:tcW w:w="1417" w:type="dxa"/>
          </w:tcPr>
          <w:p w14:paraId="0015156D" w14:textId="77777777" w:rsidR="00BD0E86" w:rsidRPr="00835B73" w:rsidRDefault="00BD0E86" w:rsidP="00A70FBD">
            <w:pPr>
              <w:rPr>
                <w:rFonts w:cs="Arial"/>
                <w:bCs/>
              </w:rPr>
            </w:pPr>
          </w:p>
        </w:tc>
      </w:tr>
    </w:tbl>
    <w:p w14:paraId="0DDB6548" w14:textId="77777777" w:rsidR="00BD0E86" w:rsidRPr="00835B73" w:rsidRDefault="00BD0E86" w:rsidP="00BD0E86">
      <w:pPr>
        <w:rPr>
          <w:rFonts w:cs="Arial"/>
          <w:b/>
        </w:rPr>
      </w:pPr>
    </w:p>
    <w:p w14:paraId="34C92950" w14:textId="77777777" w:rsidR="00BD0E86" w:rsidRPr="00835B73" w:rsidRDefault="00BD0E86" w:rsidP="00BD0E86">
      <w:pPr>
        <w:rPr>
          <w:rFonts w:cs="Arial"/>
          <w:b/>
          <w:u w:val="single"/>
        </w:rPr>
      </w:pPr>
      <w:r w:rsidRPr="00835B73">
        <w:rPr>
          <w:rFonts w:cs="Arial"/>
          <w:b/>
          <w:u w:val="single"/>
        </w:rPr>
        <w:t>INSTRUCTIONS:</w:t>
      </w:r>
    </w:p>
    <w:p w14:paraId="2442B7B5" w14:textId="77777777" w:rsidR="00BD0E86" w:rsidRPr="00835B73" w:rsidRDefault="00BD0E86" w:rsidP="00BD0E86">
      <w:pPr>
        <w:rPr>
          <w:rFonts w:cs="Arial"/>
        </w:rPr>
      </w:pPr>
    </w:p>
    <w:p w14:paraId="2E8E65D5" w14:textId="77777777" w:rsidR="00BD0E86" w:rsidRDefault="00BD0E86" w:rsidP="00BD0E86">
      <w:pPr>
        <w:pStyle w:val="ListParagraph"/>
        <w:numPr>
          <w:ilvl w:val="1"/>
          <w:numId w:val="8"/>
        </w:numPr>
        <w:spacing w:after="0" w:line="360" w:lineRule="auto"/>
        <w:ind w:left="1418" w:hanging="1418"/>
        <w:jc w:val="both"/>
        <w:rPr>
          <w:rFonts w:cs="Arial"/>
          <w:color w:val="000000"/>
          <w:sz w:val="24"/>
        </w:rPr>
      </w:pPr>
      <w:r>
        <w:rPr>
          <w:rFonts w:cs="Arial"/>
          <w:color w:val="000000"/>
          <w:sz w:val="24"/>
        </w:rPr>
        <w:t>Plagiarism will be penalised.</w:t>
      </w:r>
    </w:p>
    <w:p w14:paraId="27E5765F" w14:textId="77777777" w:rsidR="00BD0E86" w:rsidRPr="00327B52" w:rsidRDefault="00BD0E86" w:rsidP="00BD0E86">
      <w:pPr>
        <w:pStyle w:val="ListParagraph"/>
        <w:numPr>
          <w:ilvl w:val="1"/>
          <w:numId w:val="8"/>
        </w:numPr>
        <w:spacing w:after="0" w:line="360" w:lineRule="auto"/>
        <w:ind w:left="1418" w:hanging="1418"/>
        <w:jc w:val="both"/>
        <w:rPr>
          <w:rFonts w:cs="Arial"/>
          <w:color w:val="000000"/>
          <w:sz w:val="24"/>
        </w:rPr>
      </w:pPr>
      <w:r w:rsidRPr="00327B52">
        <w:rPr>
          <w:rFonts w:cs="Arial"/>
          <w:color w:val="000000"/>
          <w:sz w:val="24"/>
        </w:rPr>
        <w:t xml:space="preserve">Answer all questions in full. </w:t>
      </w:r>
      <w:r>
        <w:rPr>
          <w:rFonts w:cs="Arial"/>
          <w:color w:val="000000"/>
          <w:sz w:val="24"/>
        </w:rPr>
        <w:t>No bullets, write in paragraph/essay form.</w:t>
      </w:r>
    </w:p>
    <w:p w14:paraId="28FAD3C2" w14:textId="77777777" w:rsidR="00BD0E86" w:rsidRPr="00BD0E86" w:rsidRDefault="00BD0E86" w:rsidP="00BD0E86">
      <w:pPr>
        <w:pStyle w:val="numbering"/>
        <w:numPr>
          <w:ilvl w:val="1"/>
          <w:numId w:val="8"/>
        </w:numPr>
        <w:spacing w:line="360" w:lineRule="auto"/>
        <w:ind w:left="1418" w:hanging="1418"/>
        <w:rPr>
          <w:rFonts w:asciiTheme="minorHAnsi" w:eastAsiaTheme="minorHAnsi" w:hAnsiTheme="minorHAnsi" w:cs="Arial"/>
          <w:color w:val="000000"/>
          <w:sz w:val="24"/>
          <w:szCs w:val="22"/>
          <w:lang w:val="en-ZA"/>
        </w:rPr>
      </w:pPr>
      <w:r w:rsidRPr="00BD0E86">
        <w:rPr>
          <w:rFonts w:asciiTheme="minorHAnsi" w:eastAsiaTheme="minorHAnsi" w:hAnsiTheme="minorHAnsi" w:cs="Arial"/>
          <w:color w:val="000000"/>
          <w:sz w:val="24"/>
          <w:szCs w:val="22"/>
          <w:lang w:val="en-ZA"/>
        </w:rPr>
        <w:t xml:space="preserve">You will not get full marks for copying and pasting from the study guide. </w:t>
      </w:r>
    </w:p>
    <w:p w14:paraId="25FA5458" w14:textId="0257DDD1" w:rsidR="00124E50" w:rsidRDefault="00124E50" w:rsidP="00C975DB">
      <w:pPr>
        <w:spacing w:line="360" w:lineRule="auto"/>
        <w:jc w:val="both"/>
        <w:rPr>
          <w:rFonts w:ascii="Arial" w:hAnsi="Arial" w:cs="Arial"/>
          <w:b/>
          <w:bCs/>
          <w:sz w:val="24"/>
          <w:szCs w:val="24"/>
        </w:rPr>
      </w:pPr>
      <w:r>
        <w:rPr>
          <w:rFonts w:ascii="Arial" w:hAnsi="Arial" w:cs="Arial"/>
          <w:b/>
          <w:bCs/>
          <w:sz w:val="24"/>
          <w:szCs w:val="24"/>
        </w:rPr>
        <w:lastRenderedPageBreak/>
        <w:t xml:space="preserve">SECTION A </w:t>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t>[</w:t>
      </w:r>
      <w:r w:rsidR="003606CF">
        <w:rPr>
          <w:rFonts w:ascii="Arial" w:hAnsi="Arial" w:cs="Arial"/>
          <w:b/>
          <w:bCs/>
          <w:sz w:val="24"/>
          <w:szCs w:val="24"/>
        </w:rPr>
        <w:t>70</w:t>
      </w:r>
      <w:r>
        <w:rPr>
          <w:rFonts w:ascii="Arial" w:hAnsi="Arial" w:cs="Arial"/>
          <w:b/>
          <w:bCs/>
          <w:sz w:val="24"/>
          <w:szCs w:val="24"/>
        </w:rPr>
        <w:t xml:space="preserve"> marks]</w:t>
      </w:r>
    </w:p>
    <w:p w14:paraId="6CA9E456" w14:textId="13E07BCE" w:rsidR="00C975DB" w:rsidRPr="008B0931" w:rsidRDefault="001E074A" w:rsidP="00C975DB">
      <w:pPr>
        <w:spacing w:line="360" w:lineRule="auto"/>
        <w:jc w:val="both"/>
        <w:rPr>
          <w:rFonts w:ascii="Arial" w:hAnsi="Arial" w:cs="Arial"/>
          <w:b/>
          <w:bCs/>
          <w:sz w:val="24"/>
          <w:szCs w:val="24"/>
        </w:rPr>
      </w:pPr>
      <w:r w:rsidRPr="008B0931">
        <w:rPr>
          <w:rFonts w:ascii="Arial" w:hAnsi="Arial" w:cs="Arial"/>
          <w:b/>
          <w:bCs/>
          <w:sz w:val="24"/>
          <w:szCs w:val="24"/>
        </w:rPr>
        <w:t>Case</w:t>
      </w:r>
      <w:r w:rsidR="008B0931" w:rsidRPr="008B0931">
        <w:rPr>
          <w:rFonts w:ascii="Arial" w:hAnsi="Arial" w:cs="Arial"/>
          <w:b/>
          <w:bCs/>
          <w:sz w:val="24"/>
          <w:szCs w:val="24"/>
        </w:rPr>
        <w:t xml:space="preserve"> Study</w:t>
      </w:r>
      <w:r w:rsidRPr="008B0931">
        <w:rPr>
          <w:rFonts w:ascii="Arial" w:hAnsi="Arial" w:cs="Arial"/>
          <w:b/>
          <w:bCs/>
          <w:sz w:val="24"/>
          <w:szCs w:val="24"/>
        </w:rPr>
        <w:t xml:space="preserve">: Naledi Brands </w:t>
      </w:r>
    </w:p>
    <w:p w14:paraId="50CAE500" w14:textId="77777777" w:rsidR="009A1A29" w:rsidRDefault="001E074A" w:rsidP="00C975DB">
      <w:pPr>
        <w:spacing w:line="360" w:lineRule="auto"/>
        <w:jc w:val="both"/>
        <w:rPr>
          <w:rFonts w:ascii="Arial" w:hAnsi="Arial" w:cs="Arial"/>
          <w:sz w:val="24"/>
          <w:szCs w:val="24"/>
        </w:rPr>
      </w:pPr>
      <w:r w:rsidRPr="00C975DB">
        <w:rPr>
          <w:rFonts w:ascii="Arial" w:hAnsi="Arial" w:cs="Arial"/>
          <w:sz w:val="24"/>
          <w:szCs w:val="24"/>
        </w:rPr>
        <w:t xml:space="preserve">Business ethics Naledi Brands is a </w:t>
      </w:r>
      <w:r w:rsidR="00C975DB">
        <w:rPr>
          <w:rFonts w:ascii="Arial" w:hAnsi="Arial" w:cs="Arial"/>
          <w:sz w:val="24"/>
          <w:szCs w:val="24"/>
        </w:rPr>
        <w:t>fast-moving</w:t>
      </w:r>
      <w:r w:rsidRPr="00C975DB">
        <w:rPr>
          <w:rFonts w:ascii="Arial" w:hAnsi="Arial" w:cs="Arial"/>
          <w:sz w:val="24"/>
          <w:szCs w:val="24"/>
        </w:rPr>
        <w:t xml:space="preserve"> consumer goods (FMCG) company, producing and distributing wheat and maize products in bulk to wholesalers and retailers. The business operates </w:t>
      </w:r>
      <w:r w:rsidR="00C975DB">
        <w:rPr>
          <w:rFonts w:ascii="Arial" w:hAnsi="Arial" w:cs="Arial"/>
          <w:sz w:val="24"/>
          <w:szCs w:val="24"/>
        </w:rPr>
        <w:t>primarily</w:t>
      </w:r>
      <w:r w:rsidRPr="00C975DB">
        <w:rPr>
          <w:rFonts w:ascii="Arial" w:hAnsi="Arial" w:cs="Arial"/>
          <w:sz w:val="24"/>
          <w:szCs w:val="24"/>
        </w:rPr>
        <w:t xml:space="preserve"> in southern African countries including Namibia, Botswana, Zambia, Mozambique</w:t>
      </w:r>
      <w:r w:rsidR="00C975DB">
        <w:rPr>
          <w:rFonts w:ascii="Arial" w:hAnsi="Arial" w:cs="Arial"/>
          <w:sz w:val="24"/>
          <w:szCs w:val="24"/>
        </w:rPr>
        <w:t>,</w:t>
      </w:r>
      <w:r w:rsidRPr="00C975DB">
        <w:rPr>
          <w:rFonts w:ascii="Arial" w:hAnsi="Arial" w:cs="Arial"/>
          <w:sz w:val="24"/>
          <w:szCs w:val="24"/>
        </w:rPr>
        <w:t xml:space="preserve"> and Swaziland. The chief executive officer (CEO) of Naledi Brands recently appointed a chief operating officer (COO) responsible for the general management of all southern African operations. In an urgent meeting</w:t>
      </w:r>
      <w:r w:rsidR="00C975DB">
        <w:rPr>
          <w:rFonts w:ascii="Arial" w:hAnsi="Arial" w:cs="Arial"/>
          <w:sz w:val="24"/>
          <w:szCs w:val="24"/>
        </w:rPr>
        <w:t>,</w:t>
      </w:r>
      <w:r w:rsidRPr="00C975DB">
        <w:rPr>
          <w:rFonts w:ascii="Arial" w:hAnsi="Arial" w:cs="Arial"/>
          <w:sz w:val="24"/>
          <w:szCs w:val="24"/>
        </w:rPr>
        <w:t xml:space="preserve"> the group marketing director brought it to the attention of the COO that wholesalers in both Swaziland and Botswana were accusing the business of manipulating prices. The COO </w:t>
      </w:r>
      <w:r w:rsidR="00C975DB" w:rsidRPr="00C975DB">
        <w:rPr>
          <w:rFonts w:ascii="Arial" w:hAnsi="Arial" w:cs="Arial"/>
          <w:sz w:val="24"/>
          <w:szCs w:val="24"/>
        </w:rPr>
        <w:t>immediately launched an internal investigation, involving</w:t>
      </w:r>
      <w:r w:rsidRPr="00C975DB">
        <w:rPr>
          <w:rFonts w:ascii="Arial" w:hAnsi="Arial" w:cs="Arial"/>
          <w:sz w:val="24"/>
          <w:szCs w:val="24"/>
        </w:rPr>
        <w:t xml:space="preserve"> internal auditing, compliance</w:t>
      </w:r>
      <w:r w:rsidR="00C975DB">
        <w:rPr>
          <w:rFonts w:ascii="Arial" w:hAnsi="Arial" w:cs="Arial"/>
          <w:sz w:val="24"/>
          <w:szCs w:val="24"/>
        </w:rPr>
        <w:t>,</w:t>
      </w:r>
      <w:r w:rsidRPr="00C975DB">
        <w:rPr>
          <w:rFonts w:ascii="Arial" w:hAnsi="Arial" w:cs="Arial"/>
          <w:sz w:val="24"/>
          <w:szCs w:val="24"/>
        </w:rPr>
        <w:t xml:space="preserve"> and risk team. Early into the investigation</w:t>
      </w:r>
      <w:r w:rsidR="00C975DB">
        <w:rPr>
          <w:rFonts w:ascii="Arial" w:hAnsi="Arial" w:cs="Arial"/>
          <w:sz w:val="24"/>
          <w:szCs w:val="24"/>
        </w:rPr>
        <w:t>,</w:t>
      </w:r>
      <w:r w:rsidRPr="00C975DB">
        <w:rPr>
          <w:rFonts w:ascii="Arial" w:hAnsi="Arial" w:cs="Arial"/>
          <w:sz w:val="24"/>
          <w:szCs w:val="24"/>
        </w:rPr>
        <w:t xml:space="preserve"> the head of the auditing committee came across numerous issues related to dubious business practices. She decided to report without delay to the COO. A serious concern was that a prospective customer overheard a marketing manager of Naledi Brands’ Botswana operation talking to his peer in a competitive company. He disclosed that Naledi Brands was launching a big promotion of a popular maize brand in Botswana and discounted prices. He requested the competitor not to respond with a so-called price ‘war’. In exchange, he undertook to react in the same manner if the competitor were to do a similar promotion in the future. An agreement was reached. Many other non-compliance issues surfaced:</w:t>
      </w:r>
      <w:r w:rsidR="009A1A29">
        <w:rPr>
          <w:rFonts w:ascii="Arial" w:hAnsi="Arial" w:cs="Arial"/>
          <w:sz w:val="24"/>
          <w:szCs w:val="24"/>
        </w:rPr>
        <w:t xml:space="preserve"> </w:t>
      </w:r>
    </w:p>
    <w:p w14:paraId="7B5E02DE" w14:textId="726611EF" w:rsidR="008B0931" w:rsidRDefault="001E074A" w:rsidP="00C975DB">
      <w:pPr>
        <w:spacing w:line="360" w:lineRule="auto"/>
        <w:jc w:val="both"/>
        <w:rPr>
          <w:rFonts w:ascii="Arial" w:hAnsi="Arial" w:cs="Arial"/>
          <w:sz w:val="24"/>
          <w:szCs w:val="24"/>
        </w:rPr>
      </w:pPr>
      <w:r w:rsidRPr="00C975DB">
        <w:rPr>
          <w:rFonts w:ascii="Arial" w:hAnsi="Arial" w:cs="Arial"/>
          <w:sz w:val="24"/>
          <w:szCs w:val="24"/>
        </w:rPr>
        <w:t xml:space="preserve"> • Contracts were given to distributors in return for personal favours.</w:t>
      </w:r>
    </w:p>
    <w:p w14:paraId="3FFBB163" w14:textId="77777777" w:rsidR="008B0931" w:rsidRDefault="001E074A" w:rsidP="00C975DB">
      <w:pPr>
        <w:spacing w:line="360" w:lineRule="auto"/>
        <w:jc w:val="both"/>
        <w:rPr>
          <w:rFonts w:ascii="Arial" w:hAnsi="Arial" w:cs="Arial"/>
          <w:sz w:val="24"/>
          <w:szCs w:val="24"/>
        </w:rPr>
      </w:pPr>
      <w:r w:rsidRPr="00C975DB">
        <w:rPr>
          <w:rFonts w:ascii="Arial" w:hAnsi="Arial" w:cs="Arial"/>
          <w:sz w:val="24"/>
          <w:szCs w:val="24"/>
        </w:rPr>
        <w:t xml:space="preserve">• Sales representatives negotiated with customers to order large quantities of </w:t>
      </w:r>
      <w:r w:rsidR="00C975DB">
        <w:rPr>
          <w:rFonts w:ascii="Arial" w:hAnsi="Arial" w:cs="Arial"/>
          <w:sz w:val="24"/>
          <w:szCs w:val="24"/>
        </w:rPr>
        <w:t>products</w:t>
      </w:r>
      <w:r w:rsidRPr="00C975DB">
        <w:rPr>
          <w:rFonts w:ascii="Arial" w:hAnsi="Arial" w:cs="Arial"/>
          <w:sz w:val="24"/>
          <w:szCs w:val="24"/>
        </w:rPr>
        <w:t>. This would result in good commission earnings for the reps to be shared with the procurement managers of the customers.</w:t>
      </w:r>
    </w:p>
    <w:p w14:paraId="7C42B60A" w14:textId="7C7AC8CF" w:rsidR="008B0931" w:rsidRDefault="001E074A" w:rsidP="00C975DB">
      <w:pPr>
        <w:spacing w:line="360" w:lineRule="auto"/>
        <w:jc w:val="both"/>
        <w:rPr>
          <w:rFonts w:ascii="Arial" w:hAnsi="Arial" w:cs="Arial"/>
          <w:sz w:val="24"/>
          <w:szCs w:val="24"/>
        </w:rPr>
      </w:pPr>
      <w:r w:rsidRPr="00C975DB">
        <w:rPr>
          <w:rFonts w:ascii="Arial" w:hAnsi="Arial" w:cs="Arial"/>
          <w:sz w:val="24"/>
          <w:szCs w:val="24"/>
        </w:rPr>
        <w:t xml:space="preserve">• Credit notes were issued to customers for damaged packaging. </w:t>
      </w:r>
      <w:r w:rsidR="00C975DB">
        <w:rPr>
          <w:rFonts w:ascii="Arial" w:hAnsi="Arial" w:cs="Arial"/>
          <w:sz w:val="24"/>
          <w:szCs w:val="24"/>
        </w:rPr>
        <w:t>The packaging</w:t>
      </w:r>
      <w:r w:rsidRPr="00C975DB">
        <w:rPr>
          <w:rFonts w:ascii="Arial" w:hAnsi="Arial" w:cs="Arial"/>
          <w:sz w:val="24"/>
          <w:szCs w:val="24"/>
        </w:rPr>
        <w:t xml:space="preserve"> was </w:t>
      </w:r>
      <w:r w:rsidR="00C975DB" w:rsidRPr="00C975DB">
        <w:rPr>
          <w:rFonts w:ascii="Arial" w:hAnsi="Arial" w:cs="Arial"/>
          <w:sz w:val="24"/>
          <w:szCs w:val="24"/>
        </w:rPr>
        <w:t>never</w:t>
      </w:r>
      <w:r w:rsidRPr="00C975DB">
        <w:rPr>
          <w:rFonts w:ascii="Arial" w:hAnsi="Arial" w:cs="Arial"/>
          <w:sz w:val="24"/>
          <w:szCs w:val="24"/>
        </w:rPr>
        <w:t xml:space="preserve"> damaged. The sales reps would receive shopping vouchers</w:t>
      </w:r>
      <w:r w:rsidR="009A1A29">
        <w:rPr>
          <w:rFonts w:ascii="Arial" w:hAnsi="Arial" w:cs="Arial"/>
          <w:sz w:val="24"/>
          <w:szCs w:val="24"/>
        </w:rPr>
        <w:t xml:space="preserve"> and c</w:t>
      </w:r>
      <w:r w:rsidRPr="00C975DB">
        <w:rPr>
          <w:rFonts w:ascii="Arial" w:hAnsi="Arial" w:cs="Arial"/>
          <w:sz w:val="24"/>
          <w:szCs w:val="24"/>
        </w:rPr>
        <w:t xml:space="preserve">ompany vehicles were used as taxis for extra income. </w:t>
      </w:r>
    </w:p>
    <w:p w14:paraId="321DE013" w14:textId="77777777" w:rsidR="008B0931" w:rsidRDefault="001E074A" w:rsidP="00C975DB">
      <w:pPr>
        <w:spacing w:line="360" w:lineRule="auto"/>
        <w:jc w:val="both"/>
        <w:rPr>
          <w:rFonts w:ascii="Arial" w:hAnsi="Arial" w:cs="Arial"/>
          <w:sz w:val="24"/>
          <w:szCs w:val="24"/>
        </w:rPr>
      </w:pPr>
      <w:r w:rsidRPr="00C975DB">
        <w:rPr>
          <w:rFonts w:ascii="Arial" w:hAnsi="Arial" w:cs="Arial"/>
          <w:sz w:val="24"/>
          <w:szCs w:val="24"/>
        </w:rPr>
        <w:t xml:space="preserve">• Suppliers were ‘forced’ to provide feedstock </w:t>
      </w:r>
      <w:r w:rsidR="00C975DB">
        <w:rPr>
          <w:rFonts w:ascii="Arial" w:hAnsi="Arial" w:cs="Arial"/>
          <w:sz w:val="24"/>
          <w:szCs w:val="24"/>
        </w:rPr>
        <w:t>at</w:t>
      </w:r>
      <w:r w:rsidRPr="00C975DB">
        <w:rPr>
          <w:rFonts w:ascii="Arial" w:hAnsi="Arial" w:cs="Arial"/>
          <w:sz w:val="24"/>
          <w:szCs w:val="24"/>
        </w:rPr>
        <w:t xml:space="preserve"> ridiculous discounts in exchange for </w:t>
      </w:r>
      <w:r w:rsidR="00C975DB">
        <w:rPr>
          <w:rFonts w:ascii="Arial" w:hAnsi="Arial" w:cs="Arial"/>
          <w:sz w:val="24"/>
          <w:szCs w:val="24"/>
        </w:rPr>
        <w:t>single-source</w:t>
      </w:r>
      <w:r w:rsidRPr="00C975DB">
        <w:rPr>
          <w:rFonts w:ascii="Arial" w:hAnsi="Arial" w:cs="Arial"/>
          <w:sz w:val="24"/>
          <w:szCs w:val="24"/>
        </w:rPr>
        <w:t xml:space="preserve"> contracts.</w:t>
      </w:r>
    </w:p>
    <w:p w14:paraId="3D615809" w14:textId="77777777" w:rsidR="008B0931" w:rsidRDefault="001E074A" w:rsidP="00C975DB">
      <w:pPr>
        <w:spacing w:line="360" w:lineRule="auto"/>
        <w:jc w:val="both"/>
        <w:rPr>
          <w:rFonts w:ascii="Arial" w:hAnsi="Arial" w:cs="Arial"/>
          <w:sz w:val="24"/>
          <w:szCs w:val="24"/>
        </w:rPr>
      </w:pPr>
      <w:r w:rsidRPr="00C975DB">
        <w:rPr>
          <w:rFonts w:ascii="Arial" w:hAnsi="Arial" w:cs="Arial"/>
          <w:sz w:val="24"/>
          <w:szCs w:val="24"/>
        </w:rPr>
        <w:lastRenderedPageBreak/>
        <w:t>• Traditional leaders were offered the usage of company resources for personal gain for distribution storage to be erected in communities.</w:t>
      </w:r>
    </w:p>
    <w:p w14:paraId="4EF029DF" w14:textId="5A7B2A82" w:rsidR="001E074A" w:rsidRDefault="001E074A" w:rsidP="00C975DB">
      <w:pPr>
        <w:spacing w:line="360" w:lineRule="auto"/>
        <w:jc w:val="both"/>
        <w:rPr>
          <w:rFonts w:ascii="Arial" w:hAnsi="Arial" w:cs="Arial"/>
          <w:sz w:val="24"/>
          <w:szCs w:val="24"/>
        </w:rPr>
      </w:pPr>
      <w:r w:rsidRPr="00C975DB">
        <w:rPr>
          <w:rFonts w:ascii="Arial" w:hAnsi="Arial" w:cs="Arial"/>
          <w:sz w:val="24"/>
          <w:szCs w:val="24"/>
        </w:rPr>
        <w:t xml:space="preserve">The CEO was shocked and very upset. He retained an external forensic firm to investigate further as he </w:t>
      </w:r>
      <w:r w:rsidR="00C975DB">
        <w:rPr>
          <w:rFonts w:ascii="Arial" w:hAnsi="Arial" w:cs="Arial"/>
          <w:sz w:val="24"/>
          <w:szCs w:val="24"/>
        </w:rPr>
        <w:t>believed</w:t>
      </w:r>
      <w:r w:rsidRPr="00C975DB">
        <w:rPr>
          <w:rFonts w:ascii="Arial" w:hAnsi="Arial" w:cs="Arial"/>
          <w:sz w:val="24"/>
          <w:szCs w:val="24"/>
        </w:rPr>
        <w:t xml:space="preserve"> only the surface was scratched by the internal audit.</w:t>
      </w:r>
    </w:p>
    <w:p w14:paraId="797B788C" w14:textId="77777777" w:rsidR="00C975DB" w:rsidRPr="00C975DB" w:rsidRDefault="00C975DB" w:rsidP="00C975DB">
      <w:pPr>
        <w:spacing w:line="360" w:lineRule="auto"/>
        <w:jc w:val="both"/>
        <w:rPr>
          <w:rFonts w:ascii="Arial" w:hAnsi="Arial" w:cs="Arial"/>
          <w:sz w:val="24"/>
          <w:szCs w:val="24"/>
        </w:rPr>
      </w:pPr>
    </w:p>
    <w:p w14:paraId="7D8393A7" w14:textId="028CC955" w:rsidR="00C975DB" w:rsidRPr="008B0931" w:rsidRDefault="001E074A" w:rsidP="00C975DB">
      <w:pPr>
        <w:spacing w:line="360" w:lineRule="auto"/>
        <w:jc w:val="both"/>
        <w:rPr>
          <w:rFonts w:ascii="Arial" w:hAnsi="Arial" w:cs="Arial"/>
          <w:b/>
          <w:bCs/>
          <w:sz w:val="24"/>
          <w:szCs w:val="24"/>
        </w:rPr>
      </w:pPr>
      <w:bookmarkStart w:id="11" w:name="_Hlk133307231"/>
      <w:r w:rsidRPr="008B0931">
        <w:rPr>
          <w:rFonts w:ascii="Arial" w:hAnsi="Arial" w:cs="Arial"/>
          <w:b/>
          <w:bCs/>
          <w:sz w:val="24"/>
          <w:szCs w:val="24"/>
        </w:rPr>
        <w:t>Question</w:t>
      </w:r>
      <w:r w:rsidR="009A1A29">
        <w:rPr>
          <w:rFonts w:ascii="Arial" w:hAnsi="Arial" w:cs="Arial"/>
          <w:b/>
          <w:bCs/>
          <w:sz w:val="24"/>
          <w:szCs w:val="24"/>
        </w:rPr>
        <w:t xml:space="preserve"> 1 </w:t>
      </w:r>
      <w:r w:rsidR="008B0931" w:rsidRPr="008B0931">
        <w:rPr>
          <w:rFonts w:ascii="Arial" w:hAnsi="Arial" w:cs="Arial"/>
          <w:b/>
          <w:bCs/>
          <w:sz w:val="24"/>
          <w:szCs w:val="24"/>
        </w:rPr>
        <w:tab/>
      </w:r>
      <w:r w:rsidR="008B0931" w:rsidRPr="008B0931">
        <w:rPr>
          <w:rFonts w:ascii="Arial" w:hAnsi="Arial" w:cs="Arial"/>
          <w:b/>
          <w:bCs/>
          <w:sz w:val="24"/>
          <w:szCs w:val="24"/>
        </w:rPr>
        <w:tab/>
      </w:r>
      <w:r w:rsidR="008B0931" w:rsidRPr="008B0931">
        <w:rPr>
          <w:rFonts w:ascii="Arial" w:hAnsi="Arial" w:cs="Arial"/>
          <w:b/>
          <w:bCs/>
          <w:sz w:val="24"/>
          <w:szCs w:val="24"/>
        </w:rPr>
        <w:tab/>
      </w:r>
      <w:r w:rsidR="008B0931" w:rsidRPr="008B0931">
        <w:rPr>
          <w:rFonts w:ascii="Arial" w:hAnsi="Arial" w:cs="Arial"/>
          <w:b/>
          <w:bCs/>
          <w:sz w:val="24"/>
          <w:szCs w:val="24"/>
        </w:rPr>
        <w:tab/>
      </w:r>
      <w:r w:rsidR="008B0931" w:rsidRPr="008B0931">
        <w:rPr>
          <w:rFonts w:ascii="Arial" w:hAnsi="Arial" w:cs="Arial"/>
          <w:b/>
          <w:bCs/>
          <w:sz w:val="24"/>
          <w:szCs w:val="24"/>
        </w:rPr>
        <w:tab/>
      </w:r>
      <w:r w:rsidR="008B0931" w:rsidRPr="008B0931">
        <w:rPr>
          <w:rFonts w:ascii="Arial" w:hAnsi="Arial" w:cs="Arial"/>
          <w:b/>
          <w:bCs/>
          <w:sz w:val="24"/>
          <w:szCs w:val="24"/>
        </w:rPr>
        <w:tab/>
      </w:r>
      <w:r w:rsidR="008B0931" w:rsidRPr="008B0931">
        <w:rPr>
          <w:rFonts w:ascii="Arial" w:hAnsi="Arial" w:cs="Arial"/>
          <w:b/>
          <w:bCs/>
          <w:sz w:val="24"/>
          <w:szCs w:val="24"/>
        </w:rPr>
        <w:tab/>
      </w:r>
      <w:r w:rsidR="008B0931" w:rsidRPr="008B0931">
        <w:rPr>
          <w:rFonts w:ascii="Arial" w:hAnsi="Arial" w:cs="Arial"/>
          <w:b/>
          <w:bCs/>
          <w:sz w:val="24"/>
          <w:szCs w:val="24"/>
        </w:rPr>
        <w:tab/>
      </w:r>
      <w:r w:rsidR="008B0931" w:rsidRPr="008B0931">
        <w:rPr>
          <w:rFonts w:ascii="Arial" w:hAnsi="Arial" w:cs="Arial"/>
          <w:b/>
          <w:bCs/>
          <w:sz w:val="24"/>
          <w:szCs w:val="24"/>
        </w:rPr>
        <w:tab/>
      </w:r>
      <w:r w:rsidR="00124E50">
        <w:rPr>
          <w:rFonts w:ascii="Arial" w:hAnsi="Arial" w:cs="Arial"/>
          <w:b/>
          <w:bCs/>
          <w:sz w:val="24"/>
          <w:szCs w:val="24"/>
        </w:rPr>
        <w:t xml:space="preserve">        </w:t>
      </w:r>
      <w:r w:rsidR="008B0931" w:rsidRPr="008B0931">
        <w:rPr>
          <w:rFonts w:ascii="Arial" w:hAnsi="Arial" w:cs="Arial"/>
          <w:b/>
          <w:bCs/>
          <w:sz w:val="24"/>
          <w:szCs w:val="24"/>
        </w:rPr>
        <w:t>[10 marks</w:t>
      </w:r>
      <w:r w:rsidR="008B0931">
        <w:rPr>
          <w:rFonts w:ascii="Arial" w:hAnsi="Arial" w:cs="Arial"/>
          <w:b/>
          <w:bCs/>
          <w:sz w:val="24"/>
          <w:szCs w:val="24"/>
        </w:rPr>
        <w:t>]</w:t>
      </w:r>
    </w:p>
    <w:p w14:paraId="73C28C8F" w14:textId="2F36F327" w:rsidR="00C975DB" w:rsidRPr="008B0931" w:rsidRDefault="001E074A" w:rsidP="00C975DB">
      <w:pPr>
        <w:spacing w:line="360" w:lineRule="auto"/>
        <w:jc w:val="both"/>
        <w:rPr>
          <w:rFonts w:ascii="Arial" w:hAnsi="Arial" w:cs="Arial"/>
          <w:sz w:val="24"/>
          <w:szCs w:val="24"/>
        </w:rPr>
      </w:pPr>
      <w:r w:rsidRPr="008B0931">
        <w:rPr>
          <w:rFonts w:ascii="Arial" w:hAnsi="Arial" w:cs="Arial"/>
          <w:sz w:val="24"/>
          <w:szCs w:val="24"/>
        </w:rPr>
        <w:t>In developing a business ethics and code of conduct policy for Naledi Brands, what elements would you include?</w:t>
      </w:r>
      <w:r w:rsidR="008B0931" w:rsidRPr="008B0931">
        <w:rPr>
          <w:rFonts w:ascii="Arial" w:hAnsi="Arial" w:cs="Arial"/>
          <w:sz w:val="24"/>
          <w:szCs w:val="24"/>
        </w:rPr>
        <w:t xml:space="preserve"> State five (5) of these elements. </w:t>
      </w:r>
      <w:r w:rsidR="008B0931">
        <w:rPr>
          <w:rFonts w:ascii="Arial" w:hAnsi="Arial" w:cs="Arial"/>
          <w:sz w:val="24"/>
          <w:szCs w:val="24"/>
        </w:rPr>
        <w:tab/>
      </w:r>
      <w:r w:rsidR="008B0931">
        <w:rPr>
          <w:rFonts w:ascii="Arial" w:hAnsi="Arial" w:cs="Arial"/>
          <w:sz w:val="24"/>
          <w:szCs w:val="24"/>
        </w:rPr>
        <w:tab/>
      </w:r>
    </w:p>
    <w:p w14:paraId="3E9BE803" w14:textId="76D7B8C1" w:rsidR="009A1A29" w:rsidRPr="008B0931" w:rsidRDefault="009A1A29" w:rsidP="009A1A29">
      <w:pPr>
        <w:spacing w:line="360" w:lineRule="auto"/>
        <w:jc w:val="both"/>
        <w:rPr>
          <w:rFonts w:ascii="Arial" w:hAnsi="Arial" w:cs="Arial"/>
          <w:b/>
          <w:bCs/>
          <w:sz w:val="24"/>
          <w:szCs w:val="24"/>
        </w:rPr>
      </w:pPr>
      <w:bookmarkStart w:id="12" w:name="_Hlk133307730"/>
      <w:r w:rsidRPr="008B0931">
        <w:rPr>
          <w:rFonts w:ascii="Arial" w:hAnsi="Arial" w:cs="Arial"/>
          <w:b/>
          <w:bCs/>
          <w:sz w:val="24"/>
          <w:szCs w:val="24"/>
        </w:rPr>
        <w:t>Question</w:t>
      </w:r>
      <w:r>
        <w:rPr>
          <w:rFonts w:ascii="Arial" w:hAnsi="Arial" w:cs="Arial"/>
          <w:b/>
          <w:bCs/>
          <w:sz w:val="24"/>
          <w:szCs w:val="24"/>
        </w:rPr>
        <w:t xml:space="preserve"> 2 </w:t>
      </w:r>
      <w:r w:rsidRPr="008B0931">
        <w:rPr>
          <w:rFonts w:ascii="Arial" w:hAnsi="Arial" w:cs="Arial"/>
          <w:b/>
          <w:bCs/>
          <w:sz w:val="24"/>
          <w:szCs w:val="24"/>
        </w:rPr>
        <w:tab/>
      </w:r>
      <w:r w:rsidRPr="008B0931">
        <w:rPr>
          <w:rFonts w:ascii="Arial" w:hAnsi="Arial" w:cs="Arial"/>
          <w:b/>
          <w:bCs/>
          <w:sz w:val="24"/>
          <w:szCs w:val="24"/>
        </w:rPr>
        <w:tab/>
      </w:r>
      <w:r w:rsidRPr="008B0931">
        <w:rPr>
          <w:rFonts w:ascii="Arial" w:hAnsi="Arial" w:cs="Arial"/>
          <w:b/>
          <w:bCs/>
          <w:sz w:val="24"/>
          <w:szCs w:val="24"/>
        </w:rPr>
        <w:tab/>
      </w:r>
      <w:r>
        <w:rPr>
          <w:rFonts w:ascii="Arial" w:hAnsi="Arial" w:cs="Arial"/>
          <w:b/>
          <w:bCs/>
          <w:sz w:val="24"/>
          <w:szCs w:val="24"/>
        </w:rPr>
        <w:tab/>
      </w:r>
      <w:r w:rsidRPr="008B0931">
        <w:rPr>
          <w:rFonts w:ascii="Arial" w:hAnsi="Arial" w:cs="Arial"/>
          <w:b/>
          <w:bCs/>
          <w:sz w:val="24"/>
          <w:szCs w:val="24"/>
        </w:rPr>
        <w:tab/>
      </w:r>
      <w:r w:rsidRPr="008B0931">
        <w:rPr>
          <w:rFonts w:ascii="Arial" w:hAnsi="Arial" w:cs="Arial"/>
          <w:b/>
          <w:bCs/>
          <w:sz w:val="24"/>
          <w:szCs w:val="24"/>
        </w:rPr>
        <w:tab/>
      </w:r>
      <w:r w:rsidRPr="008B0931">
        <w:rPr>
          <w:rFonts w:ascii="Arial" w:hAnsi="Arial" w:cs="Arial"/>
          <w:b/>
          <w:bCs/>
          <w:sz w:val="24"/>
          <w:szCs w:val="24"/>
        </w:rPr>
        <w:tab/>
      </w:r>
      <w:r w:rsidRPr="008B0931">
        <w:rPr>
          <w:rFonts w:ascii="Arial" w:hAnsi="Arial" w:cs="Arial"/>
          <w:b/>
          <w:bCs/>
          <w:sz w:val="24"/>
          <w:szCs w:val="24"/>
        </w:rPr>
        <w:tab/>
      </w:r>
      <w:r w:rsidRPr="008B0931">
        <w:rPr>
          <w:rFonts w:ascii="Arial" w:hAnsi="Arial" w:cs="Arial"/>
          <w:b/>
          <w:bCs/>
          <w:sz w:val="24"/>
          <w:szCs w:val="24"/>
        </w:rPr>
        <w:tab/>
      </w:r>
      <w:r>
        <w:rPr>
          <w:rFonts w:ascii="Arial" w:hAnsi="Arial" w:cs="Arial"/>
          <w:b/>
          <w:bCs/>
          <w:sz w:val="24"/>
          <w:szCs w:val="24"/>
        </w:rPr>
        <w:t xml:space="preserve">         </w:t>
      </w:r>
      <w:r w:rsidRPr="008B0931">
        <w:rPr>
          <w:rFonts w:ascii="Arial" w:hAnsi="Arial" w:cs="Arial"/>
          <w:b/>
          <w:bCs/>
          <w:sz w:val="24"/>
          <w:szCs w:val="24"/>
        </w:rPr>
        <w:t>[10 marks</w:t>
      </w:r>
      <w:r>
        <w:rPr>
          <w:rFonts w:ascii="Arial" w:hAnsi="Arial" w:cs="Arial"/>
          <w:b/>
          <w:bCs/>
          <w:sz w:val="24"/>
          <w:szCs w:val="24"/>
        </w:rPr>
        <w:t>]</w:t>
      </w:r>
    </w:p>
    <w:p w14:paraId="434E930B" w14:textId="4CD7BACD" w:rsidR="009A1A29" w:rsidRDefault="008B0931" w:rsidP="008B0931">
      <w:pPr>
        <w:spacing w:line="360" w:lineRule="auto"/>
        <w:jc w:val="both"/>
        <w:rPr>
          <w:rFonts w:ascii="Arial" w:hAnsi="Arial" w:cs="Arial"/>
          <w:sz w:val="24"/>
          <w:szCs w:val="24"/>
        </w:rPr>
      </w:pPr>
      <w:r w:rsidRPr="008B0931">
        <w:rPr>
          <w:rFonts w:ascii="Arial" w:hAnsi="Arial" w:cs="Arial"/>
          <w:sz w:val="24"/>
          <w:szCs w:val="24"/>
        </w:rPr>
        <w:t>State five (5) benefits of planning</w:t>
      </w:r>
      <w:r w:rsidR="009A1A29">
        <w:rPr>
          <w:rFonts w:ascii="Arial" w:hAnsi="Arial" w:cs="Arial"/>
          <w:sz w:val="24"/>
          <w:szCs w:val="24"/>
        </w:rPr>
        <w:t>.</w:t>
      </w:r>
    </w:p>
    <w:p w14:paraId="7605BAE9" w14:textId="276BCF09" w:rsidR="008B0931" w:rsidRPr="009A1A29" w:rsidRDefault="009A1A29" w:rsidP="008B0931">
      <w:pPr>
        <w:spacing w:line="360" w:lineRule="auto"/>
        <w:jc w:val="both"/>
        <w:rPr>
          <w:rFonts w:ascii="Arial" w:hAnsi="Arial" w:cs="Arial"/>
          <w:b/>
          <w:bCs/>
          <w:sz w:val="24"/>
          <w:szCs w:val="24"/>
        </w:rPr>
      </w:pPr>
      <w:bookmarkStart w:id="13" w:name="_Hlk133307804"/>
      <w:r w:rsidRPr="009A1A29">
        <w:rPr>
          <w:rFonts w:ascii="Arial" w:hAnsi="Arial" w:cs="Arial"/>
          <w:b/>
          <w:bCs/>
          <w:sz w:val="24"/>
          <w:szCs w:val="24"/>
        </w:rPr>
        <w:t>Question 3</w:t>
      </w:r>
      <w:r w:rsidRPr="009A1A29">
        <w:rPr>
          <w:rFonts w:ascii="Arial" w:hAnsi="Arial" w:cs="Arial"/>
          <w:b/>
          <w:bCs/>
          <w:sz w:val="24"/>
          <w:szCs w:val="24"/>
        </w:rPr>
        <w:tab/>
      </w:r>
      <w:r w:rsidRPr="009A1A29">
        <w:rPr>
          <w:rFonts w:ascii="Arial" w:hAnsi="Arial" w:cs="Arial"/>
          <w:b/>
          <w:bCs/>
          <w:sz w:val="24"/>
          <w:szCs w:val="24"/>
        </w:rPr>
        <w:tab/>
      </w:r>
      <w:r w:rsidRPr="009A1A29">
        <w:rPr>
          <w:rFonts w:ascii="Arial" w:hAnsi="Arial" w:cs="Arial"/>
          <w:b/>
          <w:bCs/>
          <w:sz w:val="24"/>
          <w:szCs w:val="24"/>
        </w:rPr>
        <w:tab/>
      </w:r>
      <w:r>
        <w:rPr>
          <w:rFonts w:ascii="Arial" w:hAnsi="Arial" w:cs="Arial"/>
          <w:b/>
          <w:bCs/>
          <w:sz w:val="24"/>
          <w:szCs w:val="24"/>
        </w:rPr>
        <w:tab/>
      </w:r>
      <w:r w:rsidRPr="009A1A29">
        <w:rPr>
          <w:rFonts w:ascii="Arial" w:hAnsi="Arial" w:cs="Arial"/>
          <w:b/>
          <w:bCs/>
          <w:sz w:val="24"/>
          <w:szCs w:val="24"/>
        </w:rPr>
        <w:tab/>
      </w:r>
      <w:r w:rsidRPr="009A1A29">
        <w:rPr>
          <w:rFonts w:ascii="Arial" w:hAnsi="Arial" w:cs="Arial"/>
          <w:b/>
          <w:bCs/>
          <w:sz w:val="24"/>
          <w:szCs w:val="24"/>
        </w:rPr>
        <w:tab/>
      </w:r>
      <w:r w:rsidRPr="009A1A29">
        <w:rPr>
          <w:rFonts w:ascii="Arial" w:hAnsi="Arial" w:cs="Arial"/>
          <w:b/>
          <w:bCs/>
          <w:sz w:val="24"/>
          <w:szCs w:val="24"/>
        </w:rPr>
        <w:tab/>
      </w:r>
      <w:r w:rsidRPr="009A1A29">
        <w:rPr>
          <w:rFonts w:ascii="Arial" w:hAnsi="Arial" w:cs="Arial"/>
          <w:b/>
          <w:bCs/>
          <w:sz w:val="24"/>
          <w:szCs w:val="24"/>
        </w:rPr>
        <w:tab/>
      </w:r>
      <w:r w:rsidRPr="009A1A29">
        <w:rPr>
          <w:rFonts w:ascii="Arial" w:hAnsi="Arial" w:cs="Arial"/>
          <w:b/>
          <w:bCs/>
          <w:sz w:val="24"/>
          <w:szCs w:val="24"/>
        </w:rPr>
        <w:tab/>
      </w:r>
      <w:r w:rsidRPr="009A1A29">
        <w:rPr>
          <w:rFonts w:ascii="Arial" w:hAnsi="Arial" w:cs="Arial"/>
          <w:b/>
          <w:bCs/>
          <w:sz w:val="24"/>
          <w:szCs w:val="24"/>
        </w:rPr>
        <w:tab/>
        <w:t>[5 marks]</w:t>
      </w:r>
      <w:r w:rsidR="008B0931" w:rsidRPr="009A1A29">
        <w:rPr>
          <w:rFonts w:ascii="Arial" w:hAnsi="Arial" w:cs="Arial"/>
          <w:b/>
          <w:bCs/>
          <w:sz w:val="24"/>
          <w:szCs w:val="24"/>
        </w:rPr>
        <w:t xml:space="preserve"> </w:t>
      </w:r>
    </w:p>
    <w:bookmarkEnd w:id="12"/>
    <w:p w14:paraId="50060EE2" w14:textId="7462B1EE" w:rsidR="008B0931" w:rsidRPr="008B0931" w:rsidRDefault="008B0931" w:rsidP="008B0931">
      <w:pPr>
        <w:spacing w:line="360" w:lineRule="auto"/>
        <w:jc w:val="both"/>
        <w:rPr>
          <w:rFonts w:ascii="Arial" w:hAnsi="Arial" w:cs="Arial"/>
          <w:sz w:val="24"/>
          <w:szCs w:val="24"/>
        </w:rPr>
      </w:pPr>
      <w:r w:rsidRPr="008B0931">
        <w:rPr>
          <w:rFonts w:ascii="Arial" w:hAnsi="Arial" w:cs="Arial"/>
          <w:sz w:val="24"/>
          <w:szCs w:val="24"/>
        </w:rPr>
        <w:t xml:space="preserve">What is the difference between goals and plans? </w:t>
      </w:r>
    </w:p>
    <w:bookmarkEnd w:id="13"/>
    <w:p w14:paraId="29EF7DFF" w14:textId="4D2C8811" w:rsidR="009A1A29" w:rsidRPr="009A1A29" w:rsidRDefault="009A1A29" w:rsidP="008B0931">
      <w:pPr>
        <w:spacing w:line="360" w:lineRule="auto"/>
        <w:jc w:val="both"/>
        <w:rPr>
          <w:rFonts w:ascii="Arial" w:hAnsi="Arial" w:cs="Arial"/>
          <w:b/>
          <w:bCs/>
          <w:sz w:val="24"/>
          <w:szCs w:val="24"/>
        </w:rPr>
      </w:pPr>
      <w:r w:rsidRPr="009A1A29">
        <w:rPr>
          <w:rFonts w:ascii="Arial" w:hAnsi="Arial" w:cs="Arial"/>
          <w:b/>
          <w:bCs/>
          <w:sz w:val="24"/>
          <w:szCs w:val="24"/>
        </w:rPr>
        <w:t>Question 4</w:t>
      </w:r>
    </w:p>
    <w:p w14:paraId="27C99AFA" w14:textId="6C30DF32" w:rsidR="008B0931" w:rsidRPr="008B0931" w:rsidRDefault="008B0931" w:rsidP="008B0931">
      <w:pPr>
        <w:spacing w:line="360" w:lineRule="auto"/>
        <w:jc w:val="both"/>
        <w:rPr>
          <w:rFonts w:ascii="Arial" w:hAnsi="Arial" w:cs="Arial"/>
          <w:sz w:val="24"/>
          <w:szCs w:val="24"/>
        </w:rPr>
      </w:pPr>
      <w:r w:rsidRPr="008B0931">
        <w:rPr>
          <w:rFonts w:ascii="Arial" w:hAnsi="Arial" w:cs="Arial"/>
          <w:sz w:val="24"/>
          <w:szCs w:val="24"/>
        </w:rPr>
        <w:t xml:space="preserve">Organising Case: SAA </w:t>
      </w:r>
    </w:p>
    <w:p w14:paraId="7C4B31F2" w14:textId="406CC6AC" w:rsidR="008B0931" w:rsidRDefault="008B0931" w:rsidP="008B0931">
      <w:pPr>
        <w:spacing w:line="360" w:lineRule="auto"/>
        <w:jc w:val="both"/>
        <w:rPr>
          <w:rFonts w:ascii="Arial" w:hAnsi="Arial" w:cs="Arial"/>
          <w:sz w:val="24"/>
          <w:szCs w:val="24"/>
        </w:rPr>
      </w:pPr>
      <w:r w:rsidRPr="008B0931">
        <w:rPr>
          <w:rFonts w:ascii="Arial" w:hAnsi="Arial" w:cs="Arial"/>
          <w:sz w:val="24"/>
          <w:szCs w:val="24"/>
        </w:rPr>
        <w:t xml:space="preserve">Authority Relationships “Politics attracts neither the brightest nor the best, so it is little wonder that government ministers have failed to appoint ‘real’ directors to SAA.” Many will argue that the current situation at SAA and the shocking, or not so, announcement that a business rescue practitioner is being appointed is a situation created out of greed. If the current acting chair of SAA is to be believed, the crisis now faced by the airline is the fault of unions, which by their actions “are responsible for the death knell at SAA”.Contrary to the current SAA PR spin, the numbers confirm that responsibility for the losses incurred since 2007 rests with consecutive SAA boards, their executive and senior management teams, and the government as shareholder. Cabinet ministers who have acted as the shareholder representative for SAA over this period include Alec Erwin, Pravin Gordhan, Lynne Brown, Malusi Gigaba and Nhlanhla Nene. It is they who have appointed the SAA board of directors, who have in turn appointed CEOs, acting CEOs and executive management to run SAA. It is this cohort of cabinet ministers that has consistently appointed politically connected, incompetent and apparently dishonest individuals and given them free rein. Conspicuous by their almost </w:t>
      </w:r>
      <w:r w:rsidRPr="008B0931">
        <w:rPr>
          <w:rFonts w:ascii="Arial" w:hAnsi="Arial" w:cs="Arial"/>
          <w:sz w:val="24"/>
          <w:szCs w:val="24"/>
        </w:rPr>
        <w:lastRenderedPageBreak/>
        <w:t>total absence have been appointments of hard-nosed, independent directors possessing backbone and the prerequisite experience in aviation, general business, corporate governance and thorough knowledge of the Public Finance Management Act. Parastatals are saddled by design with an almost unsolvable incentive problem. Because of state ownership, they suffer from a grave set of agency conflicts, are generally captured by contested vested interests (politicians, bureaucrats, board members, executives, unions, employees and contractors) and leave their customers and the citizens on behalf of whom they supposedly exist dead last. No amount of good governance can solve this, unless they are run, like Ethiopian Airways, in a quasi militaristic fashion that is clearly not an option in a democratic SA where ministers, senior public servants and unions constantly interfere with management.</w:t>
      </w:r>
    </w:p>
    <w:p w14:paraId="3D430253" w14:textId="4EBD020B" w:rsidR="009A1A29" w:rsidRDefault="009A1A29" w:rsidP="009A1A29">
      <w:pPr>
        <w:spacing w:line="360" w:lineRule="auto"/>
        <w:jc w:val="both"/>
        <w:rPr>
          <w:rFonts w:ascii="Arial" w:hAnsi="Arial" w:cs="Arial"/>
          <w:b/>
          <w:bCs/>
          <w:sz w:val="24"/>
          <w:szCs w:val="24"/>
        </w:rPr>
      </w:pPr>
      <w:bookmarkStart w:id="14" w:name="_Hlk133308000"/>
      <w:r w:rsidRPr="009A1A29">
        <w:rPr>
          <w:rFonts w:ascii="Arial" w:hAnsi="Arial" w:cs="Arial"/>
          <w:b/>
          <w:bCs/>
          <w:sz w:val="24"/>
          <w:szCs w:val="24"/>
        </w:rPr>
        <w:t>Question 4 (a)</w:t>
      </w:r>
      <w:r w:rsidRPr="009A1A29">
        <w:rPr>
          <w:rFonts w:ascii="Arial" w:hAnsi="Arial" w:cs="Arial"/>
          <w:b/>
          <w:bCs/>
          <w:sz w:val="24"/>
          <w:szCs w:val="24"/>
        </w:rPr>
        <w:tab/>
      </w:r>
      <w:r w:rsidRPr="009A1A29">
        <w:rPr>
          <w:rFonts w:ascii="Arial" w:hAnsi="Arial" w:cs="Arial"/>
          <w:b/>
          <w:bCs/>
          <w:sz w:val="24"/>
          <w:szCs w:val="24"/>
        </w:rPr>
        <w:tab/>
      </w:r>
      <w:r>
        <w:rPr>
          <w:rFonts w:ascii="Arial" w:hAnsi="Arial" w:cs="Arial"/>
          <w:b/>
          <w:bCs/>
          <w:sz w:val="24"/>
          <w:szCs w:val="24"/>
        </w:rPr>
        <w:tab/>
      </w:r>
      <w:r w:rsidRPr="009A1A29">
        <w:rPr>
          <w:rFonts w:ascii="Arial" w:hAnsi="Arial" w:cs="Arial"/>
          <w:b/>
          <w:bCs/>
          <w:sz w:val="24"/>
          <w:szCs w:val="24"/>
        </w:rPr>
        <w:tab/>
      </w:r>
      <w:r w:rsidRPr="009A1A29">
        <w:rPr>
          <w:rFonts w:ascii="Arial" w:hAnsi="Arial" w:cs="Arial"/>
          <w:b/>
          <w:bCs/>
          <w:sz w:val="24"/>
          <w:szCs w:val="24"/>
        </w:rPr>
        <w:tab/>
      </w:r>
      <w:r w:rsidRPr="009A1A29">
        <w:rPr>
          <w:rFonts w:ascii="Arial" w:hAnsi="Arial" w:cs="Arial"/>
          <w:b/>
          <w:bCs/>
          <w:sz w:val="24"/>
          <w:szCs w:val="24"/>
        </w:rPr>
        <w:tab/>
      </w:r>
      <w:r w:rsidRPr="009A1A29">
        <w:rPr>
          <w:rFonts w:ascii="Arial" w:hAnsi="Arial" w:cs="Arial"/>
          <w:b/>
          <w:bCs/>
          <w:sz w:val="24"/>
          <w:szCs w:val="24"/>
        </w:rPr>
        <w:tab/>
      </w:r>
      <w:r w:rsidRPr="009A1A29">
        <w:rPr>
          <w:rFonts w:ascii="Arial" w:hAnsi="Arial" w:cs="Arial"/>
          <w:b/>
          <w:bCs/>
          <w:sz w:val="24"/>
          <w:szCs w:val="24"/>
        </w:rPr>
        <w:tab/>
      </w:r>
      <w:r w:rsidRPr="009A1A29">
        <w:rPr>
          <w:rFonts w:ascii="Arial" w:hAnsi="Arial" w:cs="Arial"/>
          <w:b/>
          <w:bCs/>
          <w:sz w:val="24"/>
          <w:szCs w:val="24"/>
        </w:rPr>
        <w:tab/>
        <w:t>[5 marks]</w:t>
      </w:r>
    </w:p>
    <w:p w14:paraId="76E36B05" w14:textId="2E5CE828" w:rsidR="008B0931" w:rsidRPr="009A1A29" w:rsidRDefault="008B0931" w:rsidP="009A1A29">
      <w:pPr>
        <w:spacing w:line="360" w:lineRule="auto"/>
        <w:jc w:val="both"/>
        <w:rPr>
          <w:rFonts w:ascii="Arial" w:hAnsi="Arial" w:cs="Arial"/>
          <w:b/>
          <w:bCs/>
          <w:sz w:val="24"/>
          <w:szCs w:val="24"/>
        </w:rPr>
      </w:pPr>
      <w:r w:rsidRPr="009A1A29">
        <w:rPr>
          <w:rFonts w:ascii="Arial" w:hAnsi="Arial" w:cs="Arial"/>
          <w:sz w:val="24"/>
          <w:szCs w:val="24"/>
        </w:rPr>
        <w:t xml:space="preserve">What is the difference between Responsibility and Authority? </w:t>
      </w:r>
    </w:p>
    <w:p w14:paraId="4FADF55B" w14:textId="7A7B05C7" w:rsidR="009A1A29" w:rsidRPr="009A1A29" w:rsidRDefault="009A1A29" w:rsidP="009A1A29">
      <w:pPr>
        <w:spacing w:line="360" w:lineRule="auto"/>
        <w:jc w:val="both"/>
        <w:rPr>
          <w:rFonts w:ascii="Arial" w:hAnsi="Arial" w:cs="Arial"/>
          <w:b/>
          <w:bCs/>
          <w:sz w:val="24"/>
          <w:szCs w:val="24"/>
        </w:rPr>
      </w:pPr>
      <w:bookmarkStart w:id="15" w:name="_Hlk133308139"/>
      <w:r w:rsidRPr="009A1A29">
        <w:rPr>
          <w:rFonts w:ascii="Arial" w:hAnsi="Arial" w:cs="Arial"/>
          <w:b/>
          <w:bCs/>
          <w:sz w:val="24"/>
          <w:szCs w:val="24"/>
        </w:rPr>
        <w:t>Question 4</w:t>
      </w:r>
      <w:r w:rsidR="00124E50">
        <w:rPr>
          <w:rFonts w:ascii="Arial" w:hAnsi="Arial" w:cs="Arial"/>
          <w:b/>
          <w:bCs/>
          <w:sz w:val="24"/>
          <w:szCs w:val="24"/>
        </w:rPr>
        <w:t xml:space="preserve"> </w:t>
      </w:r>
      <w:r w:rsidRPr="009A1A29">
        <w:rPr>
          <w:rFonts w:ascii="Arial" w:hAnsi="Arial" w:cs="Arial"/>
          <w:b/>
          <w:bCs/>
          <w:sz w:val="24"/>
          <w:szCs w:val="24"/>
        </w:rPr>
        <w:t>(b)</w:t>
      </w:r>
      <w:r w:rsidRPr="009A1A29">
        <w:rPr>
          <w:rFonts w:ascii="Arial" w:hAnsi="Arial" w:cs="Arial"/>
          <w:b/>
          <w:bCs/>
          <w:sz w:val="24"/>
          <w:szCs w:val="24"/>
        </w:rPr>
        <w:tab/>
      </w:r>
      <w:r w:rsidR="00124E50">
        <w:rPr>
          <w:rFonts w:ascii="Arial" w:hAnsi="Arial" w:cs="Arial"/>
          <w:b/>
          <w:bCs/>
          <w:sz w:val="24"/>
          <w:szCs w:val="24"/>
        </w:rPr>
        <w:t xml:space="preserve"> </w:t>
      </w:r>
      <w:r w:rsidR="00124E50">
        <w:rPr>
          <w:rFonts w:ascii="Arial" w:hAnsi="Arial" w:cs="Arial"/>
          <w:b/>
          <w:bCs/>
          <w:sz w:val="24"/>
          <w:szCs w:val="24"/>
        </w:rPr>
        <w:tab/>
        <w:t xml:space="preserve">      </w:t>
      </w:r>
      <w:r w:rsidRPr="009A1A29">
        <w:rPr>
          <w:rFonts w:ascii="Arial" w:hAnsi="Arial" w:cs="Arial"/>
          <w:b/>
          <w:bCs/>
          <w:sz w:val="24"/>
          <w:szCs w:val="24"/>
        </w:rPr>
        <w:tab/>
      </w:r>
      <w:r w:rsidRPr="009A1A29">
        <w:rPr>
          <w:rFonts w:ascii="Arial" w:hAnsi="Arial" w:cs="Arial"/>
          <w:b/>
          <w:bCs/>
          <w:sz w:val="24"/>
          <w:szCs w:val="24"/>
        </w:rPr>
        <w:tab/>
      </w:r>
      <w:r w:rsidRPr="009A1A29">
        <w:rPr>
          <w:rFonts w:ascii="Arial" w:hAnsi="Arial" w:cs="Arial"/>
          <w:b/>
          <w:bCs/>
          <w:sz w:val="24"/>
          <w:szCs w:val="24"/>
        </w:rPr>
        <w:tab/>
      </w:r>
      <w:r w:rsidRPr="009A1A29">
        <w:rPr>
          <w:rFonts w:ascii="Arial" w:hAnsi="Arial" w:cs="Arial"/>
          <w:b/>
          <w:bCs/>
          <w:sz w:val="24"/>
          <w:szCs w:val="24"/>
        </w:rPr>
        <w:tab/>
      </w:r>
      <w:r w:rsidRPr="009A1A29">
        <w:rPr>
          <w:rFonts w:ascii="Arial" w:hAnsi="Arial" w:cs="Arial"/>
          <w:b/>
          <w:bCs/>
          <w:sz w:val="24"/>
          <w:szCs w:val="24"/>
        </w:rPr>
        <w:tab/>
      </w:r>
      <w:r w:rsidR="00124E50">
        <w:rPr>
          <w:rFonts w:ascii="Arial" w:hAnsi="Arial" w:cs="Arial"/>
          <w:b/>
          <w:bCs/>
          <w:sz w:val="24"/>
          <w:szCs w:val="24"/>
        </w:rPr>
        <w:t xml:space="preserve">                     </w:t>
      </w:r>
      <w:r w:rsidRPr="009A1A29">
        <w:rPr>
          <w:rFonts w:ascii="Arial" w:hAnsi="Arial" w:cs="Arial"/>
          <w:b/>
          <w:bCs/>
          <w:sz w:val="24"/>
          <w:szCs w:val="24"/>
        </w:rPr>
        <w:t>[</w:t>
      </w:r>
      <w:r w:rsidR="00124E50">
        <w:rPr>
          <w:rFonts w:ascii="Arial" w:hAnsi="Arial" w:cs="Arial"/>
          <w:b/>
          <w:bCs/>
          <w:sz w:val="24"/>
          <w:szCs w:val="24"/>
        </w:rPr>
        <w:t>20</w:t>
      </w:r>
      <w:r w:rsidRPr="009A1A29">
        <w:rPr>
          <w:rFonts w:ascii="Arial" w:hAnsi="Arial" w:cs="Arial"/>
          <w:b/>
          <w:bCs/>
          <w:sz w:val="24"/>
          <w:szCs w:val="24"/>
        </w:rPr>
        <w:t>marks]</w:t>
      </w:r>
    </w:p>
    <w:bookmarkEnd w:id="14"/>
    <w:p w14:paraId="534DD197" w14:textId="7245F1F5" w:rsidR="009A1A29" w:rsidRDefault="008B0931" w:rsidP="008B0931">
      <w:pPr>
        <w:spacing w:line="360" w:lineRule="auto"/>
        <w:jc w:val="both"/>
        <w:rPr>
          <w:rFonts w:ascii="Arial" w:hAnsi="Arial" w:cs="Arial"/>
          <w:sz w:val="24"/>
          <w:szCs w:val="24"/>
        </w:rPr>
      </w:pPr>
      <w:r w:rsidRPr="008B0931">
        <w:rPr>
          <w:rFonts w:ascii="Arial" w:hAnsi="Arial" w:cs="Arial"/>
          <w:sz w:val="24"/>
          <w:szCs w:val="24"/>
        </w:rPr>
        <w:t>How is formal authority distinguished and give</w:t>
      </w:r>
      <w:r w:rsidR="00124E50">
        <w:rPr>
          <w:rFonts w:ascii="Arial" w:hAnsi="Arial" w:cs="Arial"/>
          <w:sz w:val="24"/>
          <w:szCs w:val="24"/>
        </w:rPr>
        <w:t xml:space="preserve"> four (4)</w:t>
      </w:r>
      <w:r w:rsidRPr="008B0931">
        <w:rPr>
          <w:rFonts w:ascii="Arial" w:hAnsi="Arial" w:cs="Arial"/>
          <w:sz w:val="24"/>
          <w:szCs w:val="24"/>
        </w:rPr>
        <w:t xml:space="preserve"> examples of each characteristic from the SAA case?</w:t>
      </w:r>
    </w:p>
    <w:p w14:paraId="00602F15" w14:textId="29A61FD9" w:rsidR="00124E50" w:rsidRPr="00124E50" w:rsidRDefault="00124E50" w:rsidP="008B0931">
      <w:pPr>
        <w:spacing w:line="360" w:lineRule="auto"/>
        <w:jc w:val="both"/>
        <w:rPr>
          <w:rFonts w:ascii="Arial" w:hAnsi="Arial" w:cs="Arial"/>
          <w:b/>
          <w:bCs/>
          <w:sz w:val="24"/>
          <w:szCs w:val="24"/>
        </w:rPr>
      </w:pPr>
      <w:bookmarkStart w:id="16" w:name="_Hlk133308390"/>
      <w:r w:rsidRPr="00124E50">
        <w:rPr>
          <w:rFonts w:ascii="Arial" w:hAnsi="Arial" w:cs="Arial"/>
          <w:b/>
          <w:bCs/>
          <w:sz w:val="24"/>
          <w:szCs w:val="24"/>
        </w:rPr>
        <w:t xml:space="preserve">Question 4 (c) </w:t>
      </w:r>
      <w:r w:rsidRPr="00124E50">
        <w:rPr>
          <w:rFonts w:ascii="Arial" w:hAnsi="Arial" w:cs="Arial"/>
          <w:b/>
          <w:bCs/>
          <w:sz w:val="24"/>
          <w:szCs w:val="24"/>
        </w:rPr>
        <w:tab/>
      </w:r>
      <w:r w:rsidRPr="00124E50">
        <w:rPr>
          <w:rFonts w:ascii="Arial" w:hAnsi="Arial" w:cs="Arial"/>
          <w:b/>
          <w:bCs/>
          <w:sz w:val="24"/>
          <w:szCs w:val="24"/>
        </w:rPr>
        <w:tab/>
      </w:r>
      <w:r w:rsidRPr="00124E50">
        <w:rPr>
          <w:rFonts w:ascii="Arial" w:hAnsi="Arial" w:cs="Arial"/>
          <w:b/>
          <w:bCs/>
          <w:sz w:val="24"/>
          <w:szCs w:val="24"/>
        </w:rPr>
        <w:tab/>
      </w:r>
      <w:r w:rsidRPr="00124E50">
        <w:rPr>
          <w:rFonts w:ascii="Arial" w:hAnsi="Arial" w:cs="Arial"/>
          <w:b/>
          <w:bCs/>
          <w:sz w:val="24"/>
          <w:szCs w:val="24"/>
        </w:rPr>
        <w:tab/>
      </w:r>
      <w:r w:rsidRPr="00124E50">
        <w:rPr>
          <w:rFonts w:ascii="Arial" w:hAnsi="Arial" w:cs="Arial"/>
          <w:b/>
          <w:bCs/>
          <w:sz w:val="24"/>
          <w:szCs w:val="24"/>
        </w:rPr>
        <w:tab/>
      </w:r>
      <w:r w:rsidRPr="00124E50">
        <w:rPr>
          <w:rFonts w:ascii="Arial" w:hAnsi="Arial" w:cs="Arial"/>
          <w:b/>
          <w:bCs/>
          <w:sz w:val="24"/>
          <w:szCs w:val="24"/>
        </w:rPr>
        <w:tab/>
      </w:r>
      <w:r w:rsidRPr="00124E50">
        <w:rPr>
          <w:rFonts w:ascii="Arial" w:hAnsi="Arial" w:cs="Arial"/>
          <w:b/>
          <w:bCs/>
          <w:sz w:val="24"/>
          <w:szCs w:val="24"/>
        </w:rPr>
        <w:tab/>
      </w:r>
      <w:r w:rsidRPr="00124E50">
        <w:rPr>
          <w:rFonts w:ascii="Arial" w:hAnsi="Arial" w:cs="Arial"/>
          <w:b/>
          <w:bCs/>
          <w:sz w:val="24"/>
          <w:szCs w:val="24"/>
        </w:rPr>
        <w:tab/>
      </w:r>
      <w:r w:rsidRPr="00124E50">
        <w:rPr>
          <w:rFonts w:ascii="Arial" w:hAnsi="Arial" w:cs="Arial"/>
          <w:b/>
          <w:bCs/>
          <w:sz w:val="24"/>
          <w:szCs w:val="24"/>
        </w:rPr>
        <w:tab/>
        <w:t>[5 marks]</w:t>
      </w:r>
    </w:p>
    <w:bookmarkEnd w:id="15"/>
    <w:p w14:paraId="1ADA94E6" w14:textId="1FDA70A4" w:rsidR="008B0931" w:rsidRDefault="008B0931" w:rsidP="008B0931">
      <w:pPr>
        <w:spacing w:line="360" w:lineRule="auto"/>
        <w:jc w:val="both"/>
        <w:rPr>
          <w:rFonts w:ascii="Arial" w:hAnsi="Arial" w:cs="Arial"/>
          <w:sz w:val="24"/>
          <w:szCs w:val="24"/>
        </w:rPr>
      </w:pPr>
      <w:r w:rsidRPr="008B0931">
        <w:rPr>
          <w:rFonts w:ascii="Arial" w:hAnsi="Arial" w:cs="Arial"/>
          <w:sz w:val="24"/>
          <w:szCs w:val="24"/>
        </w:rPr>
        <w:t xml:space="preserve">Who is ultimately responsible for the management and running of SAA? </w:t>
      </w:r>
    </w:p>
    <w:p w14:paraId="1A1FF40F" w14:textId="705DD9BC" w:rsidR="00124E50" w:rsidRPr="003606CF" w:rsidRDefault="00124E50" w:rsidP="008B0931">
      <w:pPr>
        <w:spacing w:line="360" w:lineRule="auto"/>
        <w:jc w:val="both"/>
        <w:rPr>
          <w:rFonts w:ascii="Arial" w:hAnsi="Arial" w:cs="Arial"/>
          <w:b/>
          <w:bCs/>
          <w:sz w:val="24"/>
          <w:szCs w:val="24"/>
        </w:rPr>
      </w:pPr>
      <w:bookmarkStart w:id="17" w:name="_Hlk133308847"/>
      <w:r w:rsidRPr="003606CF">
        <w:rPr>
          <w:rFonts w:ascii="Arial" w:hAnsi="Arial" w:cs="Arial"/>
          <w:b/>
          <w:bCs/>
          <w:sz w:val="24"/>
          <w:szCs w:val="24"/>
        </w:rPr>
        <w:t xml:space="preserve">Question 5 </w:t>
      </w:r>
      <w:r w:rsidRPr="003606CF">
        <w:rPr>
          <w:rFonts w:ascii="Arial" w:hAnsi="Arial" w:cs="Arial"/>
          <w:b/>
          <w:bCs/>
          <w:sz w:val="24"/>
          <w:szCs w:val="24"/>
        </w:rPr>
        <w:tab/>
      </w:r>
      <w:r w:rsidRPr="003606CF">
        <w:rPr>
          <w:rFonts w:ascii="Arial" w:hAnsi="Arial" w:cs="Arial"/>
          <w:b/>
          <w:bCs/>
          <w:sz w:val="24"/>
          <w:szCs w:val="24"/>
        </w:rPr>
        <w:tab/>
      </w:r>
      <w:r w:rsidRPr="003606CF">
        <w:rPr>
          <w:rFonts w:ascii="Arial" w:hAnsi="Arial" w:cs="Arial"/>
          <w:b/>
          <w:bCs/>
          <w:sz w:val="24"/>
          <w:szCs w:val="24"/>
        </w:rPr>
        <w:tab/>
      </w:r>
      <w:r w:rsidRPr="003606CF">
        <w:rPr>
          <w:rFonts w:ascii="Arial" w:hAnsi="Arial" w:cs="Arial"/>
          <w:b/>
          <w:bCs/>
          <w:sz w:val="24"/>
          <w:szCs w:val="24"/>
        </w:rPr>
        <w:tab/>
      </w:r>
      <w:r w:rsidRPr="003606CF">
        <w:rPr>
          <w:rFonts w:ascii="Arial" w:hAnsi="Arial" w:cs="Arial"/>
          <w:b/>
          <w:bCs/>
          <w:sz w:val="24"/>
          <w:szCs w:val="24"/>
        </w:rPr>
        <w:tab/>
      </w:r>
      <w:r w:rsidRPr="003606CF">
        <w:rPr>
          <w:rFonts w:ascii="Arial" w:hAnsi="Arial" w:cs="Arial"/>
          <w:b/>
          <w:bCs/>
          <w:sz w:val="24"/>
          <w:szCs w:val="24"/>
        </w:rPr>
        <w:tab/>
      </w:r>
      <w:r w:rsidRPr="003606CF">
        <w:rPr>
          <w:rFonts w:ascii="Arial" w:hAnsi="Arial" w:cs="Arial"/>
          <w:b/>
          <w:bCs/>
          <w:sz w:val="24"/>
          <w:szCs w:val="24"/>
        </w:rPr>
        <w:tab/>
      </w:r>
      <w:r w:rsidRPr="003606CF">
        <w:rPr>
          <w:rFonts w:ascii="Arial" w:hAnsi="Arial" w:cs="Arial"/>
          <w:b/>
          <w:bCs/>
          <w:sz w:val="24"/>
          <w:szCs w:val="24"/>
        </w:rPr>
        <w:tab/>
      </w:r>
      <w:r w:rsidRPr="003606CF">
        <w:rPr>
          <w:rFonts w:ascii="Arial" w:hAnsi="Arial" w:cs="Arial"/>
          <w:b/>
          <w:bCs/>
          <w:sz w:val="24"/>
          <w:szCs w:val="24"/>
        </w:rPr>
        <w:tab/>
      </w:r>
      <w:r w:rsidRPr="003606CF">
        <w:rPr>
          <w:rFonts w:ascii="Arial" w:hAnsi="Arial" w:cs="Arial"/>
          <w:b/>
          <w:bCs/>
          <w:sz w:val="24"/>
          <w:szCs w:val="24"/>
        </w:rPr>
        <w:tab/>
      </w:r>
      <w:r w:rsidR="003606CF" w:rsidRPr="003606CF">
        <w:rPr>
          <w:rFonts w:ascii="Arial" w:hAnsi="Arial" w:cs="Arial"/>
          <w:b/>
          <w:bCs/>
          <w:sz w:val="24"/>
          <w:szCs w:val="24"/>
        </w:rPr>
        <w:t>[5marks]</w:t>
      </w:r>
    </w:p>
    <w:bookmarkEnd w:id="16"/>
    <w:p w14:paraId="07E8F164" w14:textId="77777777" w:rsidR="00124E50" w:rsidRPr="008B0931" w:rsidRDefault="00124E50" w:rsidP="00124E50">
      <w:pPr>
        <w:spacing w:line="360" w:lineRule="auto"/>
        <w:jc w:val="both"/>
        <w:rPr>
          <w:rFonts w:ascii="Arial" w:hAnsi="Arial" w:cs="Arial"/>
          <w:sz w:val="24"/>
          <w:szCs w:val="24"/>
        </w:rPr>
      </w:pPr>
      <w:r w:rsidRPr="008B0931">
        <w:rPr>
          <w:rFonts w:ascii="Arial" w:hAnsi="Arial" w:cs="Arial"/>
          <w:sz w:val="24"/>
          <w:szCs w:val="24"/>
        </w:rPr>
        <w:t>State five (5) key elements of the role of management:</w:t>
      </w:r>
    </w:p>
    <w:p w14:paraId="000F8749" w14:textId="77777777" w:rsidR="00124E50" w:rsidRPr="008B0931" w:rsidRDefault="00124E50" w:rsidP="00124E50">
      <w:pPr>
        <w:spacing w:line="360" w:lineRule="auto"/>
        <w:jc w:val="both"/>
        <w:rPr>
          <w:rFonts w:ascii="Arial" w:hAnsi="Arial" w:cs="Arial"/>
          <w:sz w:val="24"/>
          <w:szCs w:val="24"/>
        </w:rPr>
      </w:pPr>
    </w:p>
    <w:p w14:paraId="5E2B5CD2" w14:textId="77777777" w:rsidR="00124E50" w:rsidRDefault="00124E50" w:rsidP="008B0931">
      <w:pPr>
        <w:spacing w:line="360" w:lineRule="auto"/>
        <w:jc w:val="both"/>
        <w:rPr>
          <w:rFonts w:ascii="Arial" w:hAnsi="Arial" w:cs="Arial"/>
          <w:b/>
          <w:bCs/>
          <w:sz w:val="24"/>
          <w:szCs w:val="24"/>
        </w:rPr>
      </w:pPr>
    </w:p>
    <w:bookmarkEnd w:id="17"/>
    <w:p w14:paraId="26431EAB" w14:textId="77777777" w:rsidR="00124E50" w:rsidRDefault="00124E50" w:rsidP="008B0931">
      <w:pPr>
        <w:spacing w:line="360" w:lineRule="auto"/>
        <w:jc w:val="both"/>
        <w:rPr>
          <w:rFonts w:ascii="Arial" w:hAnsi="Arial" w:cs="Arial"/>
          <w:b/>
          <w:bCs/>
          <w:sz w:val="24"/>
          <w:szCs w:val="24"/>
        </w:rPr>
      </w:pPr>
    </w:p>
    <w:p w14:paraId="27285B7B" w14:textId="77777777" w:rsidR="00124E50" w:rsidRDefault="00124E50" w:rsidP="008B0931">
      <w:pPr>
        <w:spacing w:line="360" w:lineRule="auto"/>
        <w:jc w:val="both"/>
        <w:rPr>
          <w:rFonts w:ascii="Arial" w:hAnsi="Arial" w:cs="Arial"/>
          <w:b/>
          <w:bCs/>
          <w:sz w:val="24"/>
          <w:szCs w:val="24"/>
        </w:rPr>
      </w:pPr>
    </w:p>
    <w:p w14:paraId="08154C7A" w14:textId="77777777" w:rsidR="00124E50" w:rsidRDefault="00124E50" w:rsidP="008B0931">
      <w:pPr>
        <w:spacing w:line="360" w:lineRule="auto"/>
        <w:jc w:val="both"/>
        <w:rPr>
          <w:rFonts w:ascii="Arial" w:hAnsi="Arial" w:cs="Arial"/>
          <w:b/>
          <w:bCs/>
          <w:sz w:val="24"/>
          <w:szCs w:val="24"/>
        </w:rPr>
      </w:pPr>
    </w:p>
    <w:p w14:paraId="55D0AFC7" w14:textId="77777777" w:rsidR="00124E50" w:rsidRDefault="00124E50" w:rsidP="008B0931">
      <w:pPr>
        <w:spacing w:line="360" w:lineRule="auto"/>
        <w:jc w:val="both"/>
        <w:rPr>
          <w:rFonts w:ascii="Arial" w:hAnsi="Arial" w:cs="Arial"/>
          <w:b/>
          <w:bCs/>
          <w:sz w:val="24"/>
          <w:szCs w:val="24"/>
        </w:rPr>
      </w:pPr>
    </w:p>
    <w:p w14:paraId="552EEA1B" w14:textId="77777777" w:rsidR="00124E50" w:rsidRDefault="00124E50" w:rsidP="008B0931">
      <w:pPr>
        <w:spacing w:line="360" w:lineRule="auto"/>
        <w:jc w:val="both"/>
        <w:rPr>
          <w:rFonts w:ascii="Arial" w:hAnsi="Arial" w:cs="Arial"/>
          <w:b/>
          <w:bCs/>
          <w:sz w:val="24"/>
          <w:szCs w:val="24"/>
        </w:rPr>
      </w:pPr>
    </w:p>
    <w:p w14:paraId="669769FF" w14:textId="63A4FA13" w:rsidR="00124E50" w:rsidRPr="00124E50" w:rsidRDefault="00124E50" w:rsidP="008B0931">
      <w:pPr>
        <w:spacing w:line="360" w:lineRule="auto"/>
        <w:jc w:val="both"/>
        <w:rPr>
          <w:rFonts w:ascii="Arial" w:hAnsi="Arial" w:cs="Arial"/>
          <w:b/>
          <w:bCs/>
          <w:sz w:val="24"/>
          <w:szCs w:val="24"/>
        </w:rPr>
      </w:pPr>
      <w:bookmarkStart w:id="18" w:name="_Hlk133309362"/>
      <w:r w:rsidRPr="00124E50">
        <w:rPr>
          <w:rFonts w:ascii="Arial" w:hAnsi="Arial" w:cs="Arial"/>
          <w:b/>
          <w:bCs/>
          <w:sz w:val="24"/>
          <w:szCs w:val="24"/>
        </w:rPr>
        <w:lastRenderedPageBreak/>
        <w:t>SECTION B</w:t>
      </w:r>
      <w:r w:rsidR="003606CF">
        <w:rPr>
          <w:rFonts w:ascii="Arial" w:hAnsi="Arial" w:cs="Arial"/>
          <w:b/>
          <w:bCs/>
          <w:sz w:val="24"/>
          <w:szCs w:val="24"/>
        </w:rPr>
        <w:tab/>
      </w:r>
      <w:r w:rsidR="003606CF">
        <w:rPr>
          <w:rFonts w:ascii="Arial" w:hAnsi="Arial" w:cs="Arial"/>
          <w:b/>
          <w:bCs/>
          <w:sz w:val="24"/>
          <w:szCs w:val="24"/>
        </w:rPr>
        <w:tab/>
      </w:r>
      <w:r w:rsidR="003606CF">
        <w:rPr>
          <w:rFonts w:ascii="Arial" w:hAnsi="Arial" w:cs="Arial"/>
          <w:b/>
          <w:bCs/>
          <w:sz w:val="24"/>
          <w:szCs w:val="24"/>
        </w:rPr>
        <w:tab/>
      </w:r>
      <w:r w:rsidR="003606CF">
        <w:rPr>
          <w:rFonts w:ascii="Arial" w:hAnsi="Arial" w:cs="Arial"/>
          <w:b/>
          <w:bCs/>
          <w:sz w:val="24"/>
          <w:szCs w:val="24"/>
        </w:rPr>
        <w:tab/>
      </w:r>
      <w:r w:rsidR="003606CF">
        <w:rPr>
          <w:rFonts w:ascii="Arial" w:hAnsi="Arial" w:cs="Arial"/>
          <w:b/>
          <w:bCs/>
          <w:sz w:val="24"/>
          <w:szCs w:val="24"/>
        </w:rPr>
        <w:tab/>
      </w:r>
      <w:r w:rsidR="003606CF">
        <w:rPr>
          <w:rFonts w:ascii="Arial" w:hAnsi="Arial" w:cs="Arial"/>
          <w:b/>
          <w:bCs/>
          <w:sz w:val="24"/>
          <w:szCs w:val="24"/>
        </w:rPr>
        <w:tab/>
      </w:r>
      <w:r w:rsidR="003606CF">
        <w:rPr>
          <w:rFonts w:ascii="Arial" w:hAnsi="Arial" w:cs="Arial"/>
          <w:b/>
          <w:bCs/>
          <w:sz w:val="24"/>
          <w:szCs w:val="24"/>
        </w:rPr>
        <w:tab/>
      </w:r>
      <w:r w:rsidR="003606CF">
        <w:rPr>
          <w:rFonts w:ascii="Arial" w:hAnsi="Arial" w:cs="Arial"/>
          <w:b/>
          <w:bCs/>
          <w:sz w:val="24"/>
          <w:szCs w:val="24"/>
        </w:rPr>
        <w:tab/>
      </w:r>
      <w:r w:rsidR="003606CF">
        <w:rPr>
          <w:rFonts w:ascii="Arial" w:hAnsi="Arial" w:cs="Arial"/>
          <w:b/>
          <w:bCs/>
          <w:sz w:val="24"/>
          <w:szCs w:val="24"/>
        </w:rPr>
        <w:tab/>
        <w:t>[30 marks]</w:t>
      </w:r>
    </w:p>
    <w:p w14:paraId="14DA6CC4" w14:textId="3069B7A5" w:rsidR="00124E50" w:rsidRPr="00124E50" w:rsidRDefault="00124E50" w:rsidP="008B0931">
      <w:pPr>
        <w:spacing w:line="360" w:lineRule="auto"/>
        <w:jc w:val="both"/>
        <w:rPr>
          <w:rFonts w:ascii="Arial" w:hAnsi="Arial" w:cs="Arial"/>
          <w:b/>
          <w:bCs/>
          <w:sz w:val="24"/>
          <w:szCs w:val="24"/>
        </w:rPr>
      </w:pPr>
      <w:r w:rsidRPr="00124E50">
        <w:rPr>
          <w:rFonts w:ascii="Arial" w:hAnsi="Arial" w:cs="Arial"/>
          <w:b/>
          <w:bCs/>
          <w:sz w:val="24"/>
          <w:szCs w:val="24"/>
        </w:rPr>
        <w:t>Multiple Choice Questions</w:t>
      </w:r>
      <w:r w:rsidR="003606CF">
        <w:rPr>
          <w:rFonts w:ascii="Arial" w:hAnsi="Arial" w:cs="Arial"/>
          <w:b/>
          <w:bCs/>
          <w:sz w:val="24"/>
          <w:szCs w:val="24"/>
        </w:rPr>
        <w:t xml:space="preserve"> [2 marks each]</w:t>
      </w:r>
    </w:p>
    <w:bookmarkEnd w:id="11"/>
    <w:p w14:paraId="318EB215" w14:textId="77777777" w:rsidR="00124E50" w:rsidRDefault="001E074A" w:rsidP="00124E50">
      <w:pPr>
        <w:spacing w:line="360" w:lineRule="auto"/>
        <w:jc w:val="both"/>
        <w:rPr>
          <w:rFonts w:ascii="Arial" w:hAnsi="Arial" w:cs="Arial"/>
          <w:sz w:val="24"/>
          <w:szCs w:val="24"/>
        </w:rPr>
      </w:pPr>
      <w:r w:rsidRPr="008B0931">
        <w:rPr>
          <w:rFonts w:ascii="Arial" w:hAnsi="Arial" w:cs="Arial"/>
          <w:sz w:val="24"/>
          <w:szCs w:val="24"/>
        </w:rPr>
        <w:t>Answers for end of chapter MCQ’s</w:t>
      </w:r>
    </w:p>
    <w:p w14:paraId="3CE39D09" w14:textId="0C2EFB73" w:rsidR="001E074A" w:rsidRPr="003606CF" w:rsidRDefault="001E074A" w:rsidP="003606CF">
      <w:pPr>
        <w:pStyle w:val="ListParagraph"/>
        <w:numPr>
          <w:ilvl w:val="0"/>
          <w:numId w:val="6"/>
        </w:numPr>
        <w:spacing w:line="360" w:lineRule="auto"/>
        <w:jc w:val="both"/>
        <w:rPr>
          <w:rFonts w:ascii="Arial" w:hAnsi="Arial" w:cs="Arial"/>
          <w:b/>
          <w:bCs/>
          <w:sz w:val="24"/>
          <w:szCs w:val="24"/>
        </w:rPr>
      </w:pPr>
      <w:r w:rsidRPr="003606CF">
        <w:rPr>
          <w:rFonts w:ascii="Arial" w:hAnsi="Arial" w:cs="Arial"/>
          <w:b/>
          <w:bCs/>
          <w:sz w:val="24"/>
          <w:szCs w:val="24"/>
        </w:rPr>
        <w:t xml:space="preserve">The triple bottom line refers to the following three areas of focus? </w:t>
      </w:r>
    </w:p>
    <w:p w14:paraId="34313B71" w14:textId="729F1E54" w:rsidR="00C975DB" w:rsidRPr="008B0931" w:rsidRDefault="003606CF" w:rsidP="00C975DB">
      <w:pPr>
        <w:spacing w:line="360" w:lineRule="auto"/>
        <w:jc w:val="both"/>
        <w:rPr>
          <w:rFonts w:ascii="Arial" w:hAnsi="Arial" w:cs="Arial"/>
          <w:sz w:val="24"/>
          <w:szCs w:val="24"/>
        </w:rPr>
      </w:pPr>
      <w:r>
        <w:rPr>
          <w:rFonts w:ascii="Arial" w:hAnsi="Arial" w:cs="Arial"/>
          <w:sz w:val="24"/>
          <w:szCs w:val="24"/>
        </w:rPr>
        <w:t>1</w:t>
      </w:r>
      <w:r w:rsidR="001E074A" w:rsidRPr="008B0931">
        <w:rPr>
          <w:rFonts w:ascii="Arial" w:hAnsi="Arial" w:cs="Arial"/>
          <w:sz w:val="24"/>
          <w:szCs w:val="24"/>
        </w:rPr>
        <w:t xml:space="preserve">. People, Profit, Process </w:t>
      </w:r>
    </w:p>
    <w:p w14:paraId="381DC08E" w14:textId="77777777" w:rsidR="00C975DB" w:rsidRPr="008B0931" w:rsidRDefault="001E074A" w:rsidP="00C975DB">
      <w:pPr>
        <w:spacing w:line="360" w:lineRule="auto"/>
        <w:jc w:val="both"/>
        <w:rPr>
          <w:rFonts w:ascii="Arial" w:hAnsi="Arial" w:cs="Arial"/>
          <w:sz w:val="24"/>
          <w:szCs w:val="24"/>
        </w:rPr>
      </w:pPr>
      <w:r w:rsidRPr="008B0931">
        <w:rPr>
          <w:rFonts w:ascii="Arial" w:hAnsi="Arial" w:cs="Arial"/>
          <w:sz w:val="24"/>
          <w:szCs w:val="24"/>
        </w:rPr>
        <w:t xml:space="preserve">2. Principals, Planet, People </w:t>
      </w:r>
    </w:p>
    <w:p w14:paraId="4AB084DC" w14:textId="77777777" w:rsidR="00C975DB" w:rsidRPr="008B0931" w:rsidRDefault="001E074A" w:rsidP="00C975DB">
      <w:pPr>
        <w:spacing w:line="360" w:lineRule="auto"/>
        <w:jc w:val="both"/>
        <w:rPr>
          <w:rFonts w:ascii="Arial" w:hAnsi="Arial" w:cs="Arial"/>
          <w:sz w:val="24"/>
          <w:szCs w:val="24"/>
        </w:rPr>
      </w:pPr>
      <w:r w:rsidRPr="008B0931">
        <w:rPr>
          <w:rFonts w:ascii="Arial" w:hAnsi="Arial" w:cs="Arial"/>
          <w:sz w:val="24"/>
          <w:szCs w:val="24"/>
        </w:rPr>
        <w:t xml:space="preserve">3. People, Process, Profit </w:t>
      </w:r>
    </w:p>
    <w:p w14:paraId="3A36D7A2" w14:textId="377F36B1" w:rsidR="00C975DB" w:rsidRDefault="001E074A" w:rsidP="00C975DB">
      <w:pPr>
        <w:spacing w:line="360" w:lineRule="auto"/>
        <w:jc w:val="both"/>
        <w:rPr>
          <w:rFonts w:ascii="Arial" w:hAnsi="Arial" w:cs="Arial"/>
          <w:sz w:val="24"/>
          <w:szCs w:val="24"/>
        </w:rPr>
      </w:pPr>
      <w:r w:rsidRPr="008B0931">
        <w:rPr>
          <w:rFonts w:ascii="Arial" w:hAnsi="Arial" w:cs="Arial"/>
          <w:sz w:val="24"/>
          <w:szCs w:val="24"/>
        </w:rPr>
        <w:t xml:space="preserve">4. People, Planet, Profit </w:t>
      </w:r>
    </w:p>
    <w:p w14:paraId="2661F78C" w14:textId="77777777" w:rsidR="00677C3B" w:rsidRPr="008B0931" w:rsidRDefault="00677C3B" w:rsidP="00C975DB">
      <w:pPr>
        <w:spacing w:line="360" w:lineRule="auto"/>
        <w:jc w:val="both"/>
        <w:rPr>
          <w:rFonts w:ascii="Arial" w:hAnsi="Arial" w:cs="Arial"/>
          <w:sz w:val="24"/>
          <w:szCs w:val="24"/>
        </w:rPr>
      </w:pPr>
    </w:p>
    <w:p w14:paraId="34E21F60" w14:textId="15D89E1E" w:rsidR="00B4364B" w:rsidRPr="003606CF" w:rsidRDefault="003606CF" w:rsidP="00124E50">
      <w:pPr>
        <w:spacing w:line="360" w:lineRule="auto"/>
        <w:ind w:left="720"/>
        <w:jc w:val="both"/>
        <w:rPr>
          <w:rFonts w:ascii="Arial" w:hAnsi="Arial" w:cs="Arial"/>
          <w:b/>
          <w:bCs/>
          <w:sz w:val="24"/>
          <w:szCs w:val="24"/>
        </w:rPr>
      </w:pPr>
      <w:r w:rsidRPr="003606CF">
        <w:rPr>
          <w:rFonts w:ascii="Arial" w:hAnsi="Arial" w:cs="Arial"/>
          <w:b/>
          <w:bCs/>
          <w:sz w:val="24"/>
          <w:szCs w:val="24"/>
        </w:rPr>
        <w:t>2</w:t>
      </w:r>
      <w:r w:rsidR="00B4364B" w:rsidRPr="003606CF">
        <w:rPr>
          <w:rFonts w:ascii="Arial" w:hAnsi="Arial" w:cs="Arial"/>
          <w:b/>
          <w:bCs/>
          <w:sz w:val="24"/>
          <w:szCs w:val="24"/>
        </w:rPr>
        <w:t>. Corporate Social Responsibility is driven by the following drivers ____________?</w:t>
      </w:r>
    </w:p>
    <w:p w14:paraId="2C2462F9" w14:textId="77777777" w:rsidR="00C975DB" w:rsidRPr="008B0931" w:rsidRDefault="00B4364B" w:rsidP="00C975DB">
      <w:pPr>
        <w:spacing w:line="360" w:lineRule="auto"/>
        <w:jc w:val="both"/>
        <w:rPr>
          <w:rFonts w:ascii="Arial" w:hAnsi="Arial" w:cs="Arial"/>
          <w:sz w:val="24"/>
          <w:szCs w:val="24"/>
        </w:rPr>
      </w:pPr>
      <w:r w:rsidRPr="008B0931">
        <w:rPr>
          <w:rFonts w:ascii="Arial" w:hAnsi="Arial" w:cs="Arial"/>
          <w:sz w:val="24"/>
          <w:szCs w:val="24"/>
        </w:rPr>
        <w:t xml:space="preserve"> 1 Government </w:t>
      </w:r>
    </w:p>
    <w:p w14:paraId="0C6DC35A" w14:textId="77777777" w:rsidR="00C975DB" w:rsidRPr="008B0931" w:rsidRDefault="00B4364B" w:rsidP="00C975DB">
      <w:pPr>
        <w:spacing w:line="360" w:lineRule="auto"/>
        <w:jc w:val="both"/>
        <w:rPr>
          <w:rFonts w:ascii="Arial" w:hAnsi="Arial" w:cs="Arial"/>
          <w:sz w:val="24"/>
          <w:szCs w:val="24"/>
        </w:rPr>
      </w:pPr>
      <w:r w:rsidRPr="008B0931">
        <w:rPr>
          <w:rFonts w:ascii="Arial" w:hAnsi="Arial" w:cs="Arial"/>
          <w:sz w:val="24"/>
          <w:szCs w:val="24"/>
        </w:rPr>
        <w:t xml:space="preserve">2 Market </w:t>
      </w:r>
    </w:p>
    <w:p w14:paraId="5A8936E1" w14:textId="77777777" w:rsidR="00C975DB" w:rsidRPr="008B0931" w:rsidRDefault="00B4364B" w:rsidP="00C975DB">
      <w:pPr>
        <w:spacing w:line="360" w:lineRule="auto"/>
        <w:jc w:val="both"/>
        <w:rPr>
          <w:rFonts w:ascii="Arial" w:hAnsi="Arial" w:cs="Arial"/>
          <w:sz w:val="24"/>
          <w:szCs w:val="24"/>
        </w:rPr>
      </w:pPr>
      <w:r w:rsidRPr="008B0931">
        <w:rPr>
          <w:rFonts w:ascii="Arial" w:hAnsi="Arial" w:cs="Arial"/>
          <w:sz w:val="24"/>
          <w:szCs w:val="24"/>
        </w:rPr>
        <w:t xml:space="preserve">3 Social </w:t>
      </w:r>
    </w:p>
    <w:p w14:paraId="15128590" w14:textId="77777777" w:rsidR="00C975DB" w:rsidRPr="008B0931" w:rsidRDefault="00B4364B" w:rsidP="00C975DB">
      <w:pPr>
        <w:spacing w:line="360" w:lineRule="auto"/>
        <w:jc w:val="both"/>
        <w:rPr>
          <w:rFonts w:ascii="Arial" w:hAnsi="Arial" w:cs="Arial"/>
          <w:sz w:val="24"/>
          <w:szCs w:val="24"/>
        </w:rPr>
      </w:pPr>
      <w:r w:rsidRPr="008B0931">
        <w:rPr>
          <w:rFonts w:ascii="Arial" w:hAnsi="Arial" w:cs="Arial"/>
          <w:sz w:val="24"/>
          <w:szCs w:val="24"/>
        </w:rPr>
        <w:t xml:space="preserve">4 Ethical </w:t>
      </w:r>
    </w:p>
    <w:p w14:paraId="080EA87A" w14:textId="17628822" w:rsidR="001E074A" w:rsidRDefault="00B4364B" w:rsidP="00C975DB">
      <w:pPr>
        <w:spacing w:line="360" w:lineRule="auto"/>
        <w:jc w:val="both"/>
        <w:rPr>
          <w:rFonts w:ascii="Arial" w:hAnsi="Arial" w:cs="Arial"/>
          <w:sz w:val="24"/>
          <w:szCs w:val="24"/>
        </w:rPr>
      </w:pPr>
      <w:r w:rsidRPr="00124E50">
        <w:rPr>
          <w:rFonts w:ascii="Arial" w:hAnsi="Arial" w:cs="Arial"/>
          <w:sz w:val="24"/>
          <w:szCs w:val="24"/>
        </w:rPr>
        <w:t>5 All the above</w:t>
      </w:r>
    </w:p>
    <w:p w14:paraId="3A0D44C3" w14:textId="77777777" w:rsidR="00677C3B" w:rsidRPr="00124E50" w:rsidRDefault="00677C3B" w:rsidP="00C975DB">
      <w:pPr>
        <w:spacing w:line="360" w:lineRule="auto"/>
        <w:jc w:val="both"/>
        <w:rPr>
          <w:rFonts w:ascii="Arial" w:hAnsi="Arial" w:cs="Arial"/>
          <w:sz w:val="24"/>
          <w:szCs w:val="24"/>
        </w:rPr>
      </w:pPr>
    </w:p>
    <w:p w14:paraId="3BDD7690" w14:textId="58F46DF6" w:rsidR="00B4364B" w:rsidRPr="003606CF" w:rsidRDefault="003606CF" w:rsidP="00124E50">
      <w:pPr>
        <w:spacing w:line="360" w:lineRule="auto"/>
        <w:ind w:left="720"/>
        <w:jc w:val="both"/>
        <w:rPr>
          <w:rFonts w:ascii="Arial" w:hAnsi="Arial" w:cs="Arial"/>
          <w:b/>
          <w:bCs/>
          <w:sz w:val="24"/>
          <w:szCs w:val="24"/>
        </w:rPr>
      </w:pPr>
      <w:r w:rsidRPr="003606CF">
        <w:rPr>
          <w:rFonts w:ascii="Arial" w:hAnsi="Arial" w:cs="Arial"/>
          <w:b/>
          <w:bCs/>
          <w:sz w:val="24"/>
          <w:szCs w:val="24"/>
        </w:rPr>
        <w:t>3</w:t>
      </w:r>
      <w:r w:rsidR="00B4364B" w:rsidRPr="003606CF">
        <w:rPr>
          <w:rFonts w:ascii="Arial" w:hAnsi="Arial" w:cs="Arial"/>
          <w:b/>
          <w:bCs/>
          <w:sz w:val="24"/>
          <w:szCs w:val="24"/>
        </w:rPr>
        <w:t>. Which of the following is NOT a way companies can reduce cost through CSR activities?</w:t>
      </w:r>
    </w:p>
    <w:p w14:paraId="13D4D67F" w14:textId="029AB424" w:rsidR="00C975DB" w:rsidRPr="008B0931" w:rsidRDefault="00B4364B" w:rsidP="00C975DB">
      <w:pPr>
        <w:spacing w:line="360" w:lineRule="auto"/>
        <w:jc w:val="both"/>
        <w:rPr>
          <w:rFonts w:ascii="Arial" w:hAnsi="Arial" w:cs="Arial"/>
          <w:sz w:val="24"/>
          <w:szCs w:val="24"/>
        </w:rPr>
      </w:pPr>
      <w:r w:rsidRPr="008B0931">
        <w:rPr>
          <w:rFonts w:ascii="Arial" w:hAnsi="Arial" w:cs="Arial"/>
          <w:sz w:val="24"/>
          <w:szCs w:val="24"/>
        </w:rPr>
        <w:t xml:space="preserve">1. avoiding fines and legal costs; </w:t>
      </w:r>
    </w:p>
    <w:p w14:paraId="08D515BB" w14:textId="77777777" w:rsidR="00C975DB" w:rsidRPr="008B0931" w:rsidRDefault="00B4364B" w:rsidP="00C975DB">
      <w:pPr>
        <w:spacing w:line="360" w:lineRule="auto"/>
        <w:jc w:val="both"/>
        <w:rPr>
          <w:rFonts w:ascii="Arial" w:hAnsi="Arial" w:cs="Arial"/>
          <w:sz w:val="24"/>
          <w:szCs w:val="24"/>
        </w:rPr>
      </w:pPr>
      <w:r w:rsidRPr="008B0931">
        <w:rPr>
          <w:rFonts w:ascii="Arial" w:hAnsi="Arial" w:cs="Arial"/>
          <w:sz w:val="24"/>
          <w:szCs w:val="24"/>
        </w:rPr>
        <w:t xml:space="preserve">2. using alternative raw material sources, such as recycled materials; </w:t>
      </w:r>
    </w:p>
    <w:p w14:paraId="6D26D718" w14:textId="77777777" w:rsidR="00C975DB" w:rsidRPr="008B0931" w:rsidRDefault="00B4364B" w:rsidP="00C975DB">
      <w:pPr>
        <w:spacing w:line="360" w:lineRule="auto"/>
        <w:jc w:val="both"/>
        <w:rPr>
          <w:rFonts w:ascii="Arial" w:hAnsi="Arial" w:cs="Arial"/>
          <w:sz w:val="24"/>
          <w:szCs w:val="24"/>
        </w:rPr>
      </w:pPr>
      <w:r w:rsidRPr="008B0931">
        <w:rPr>
          <w:rFonts w:ascii="Arial" w:hAnsi="Arial" w:cs="Arial"/>
          <w:sz w:val="24"/>
          <w:szCs w:val="24"/>
        </w:rPr>
        <w:t xml:space="preserve">3. decreasing staff retention; and </w:t>
      </w:r>
    </w:p>
    <w:p w14:paraId="2F1E9F92" w14:textId="77777777" w:rsidR="00C975DB" w:rsidRPr="008B0931" w:rsidRDefault="00B4364B" w:rsidP="00C975DB">
      <w:pPr>
        <w:spacing w:line="360" w:lineRule="auto"/>
        <w:jc w:val="both"/>
        <w:rPr>
          <w:rFonts w:ascii="Arial" w:hAnsi="Arial" w:cs="Arial"/>
          <w:sz w:val="24"/>
          <w:szCs w:val="24"/>
        </w:rPr>
      </w:pPr>
      <w:r w:rsidRPr="008B0931">
        <w:rPr>
          <w:rFonts w:ascii="Arial" w:hAnsi="Arial" w:cs="Arial"/>
          <w:sz w:val="24"/>
          <w:szCs w:val="24"/>
        </w:rPr>
        <w:t>4. reducing the cost of capital.</w:t>
      </w:r>
    </w:p>
    <w:p w14:paraId="7D464646" w14:textId="77777777" w:rsidR="00AC50CA" w:rsidRDefault="00AC50CA" w:rsidP="00124E50">
      <w:pPr>
        <w:spacing w:line="360" w:lineRule="auto"/>
        <w:ind w:left="720"/>
        <w:jc w:val="both"/>
        <w:rPr>
          <w:rFonts w:ascii="Arial" w:hAnsi="Arial" w:cs="Arial"/>
          <w:b/>
          <w:bCs/>
          <w:sz w:val="24"/>
          <w:szCs w:val="24"/>
        </w:rPr>
      </w:pPr>
    </w:p>
    <w:p w14:paraId="681C0BE7" w14:textId="77777777" w:rsidR="00AC50CA" w:rsidRDefault="00AC50CA" w:rsidP="00124E50">
      <w:pPr>
        <w:spacing w:line="360" w:lineRule="auto"/>
        <w:ind w:left="720"/>
        <w:jc w:val="both"/>
        <w:rPr>
          <w:rFonts w:ascii="Arial" w:hAnsi="Arial" w:cs="Arial"/>
          <w:b/>
          <w:bCs/>
          <w:sz w:val="24"/>
          <w:szCs w:val="24"/>
        </w:rPr>
      </w:pPr>
    </w:p>
    <w:p w14:paraId="319848C5" w14:textId="17018CDD" w:rsidR="00B4364B" w:rsidRPr="003606CF" w:rsidRDefault="003606CF" w:rsidP="00124E50">
      <w:pPr>
        <w:spacing w:line="360" w:lineRule="auto"/>
        <w:ind w:left="720"/>
        <w:jc w:val="both"/>
        <w:rPr>
          <w:rFonts w:ascii="Arial" w:hAnsi="Arial" w:cs="Arial"/>
          <w:b/>
          <w:bCs/>
          <w:sz w:val="24"/>
          <w:szCs w:val="24"/>
        </w:rPr>
      </w:pPr>
      <w:r w:rsidRPr="003606CF">
        <w:rPr>
          <w:rFonts w:ascii="Arial" w:hAnsi="Arial" w:cs="Arial"/>
          <w:b/>
          <w:bCs/>
          <w:sz w:val="24"/>
          <w:szCs w:val="24"/>
        </w:rPr>
        <w:lastRenderedPageBreak/>
        <w:t>4</w:t>
      </w:r>
      <w:r w:rsidR="00B4364B" w:rsidRPr="003606CF">
        <w:rPr>
          <w:rFonts w:ascii="Arial" w:hAnsi="Arial" w:cs="Arial"/>
          <w:b/>
          <w:bCs/>
          <w:sz w:val="24"/>
          <w:szCs w:val="24"/>
        </w:rPr>
        <w:t xml:space="preserve">. According to King IV, the governing body’s primary governance roles and responsibilities include: </w:t>
      </w:r>
    </w:p>
    <w:p w14:paraId="107A0DE1" w14:textId="77777777" w:rsidR="00C975DB" w:rsidRPr="008B0931" w:rsidRDefault="00B4364B" w:rsidP="00C975DB">
      <w:pPr>
        <w:spacing w:line="360" w:lineRule="auto"/>
        <w:jc w:val="both"/>
        <w:rPr>
          <w:rFonts w:ascii="Arial" w:hAnsi="Arial" w:cs="Arial"/>
          <w:sz w:val="24"/>
          <w:szCs w:val="24"/>
        </w:rPr>
      </w:pPr>
      <w:r w:rsidRPr="008B0931">
        <w:rPr>
          <w:rFonts w:ascii="Arial" w:hAnsi="Arial" w:cs="Arial"/>
          <w:sz w:val="24"/>
          <w:szCs w:val="24"/>
        </w:rPr>
        <w:t xml:space="preserve">1 Steers and sets strategic direction with regards to both, the organisation’s strategy, and the way in which governance areas are to be approached, addressed and conducted. </w:t>
      </w:r>
    </w:p>
    <w:p w14:paraId="1BA05668" w14:textId="77777777" w:rsidR="00C975DB" w:rsidRPr="008B0931" w:rsidRDefault="00B4364B" w:rsidP="00C975DB">
      <w:pPr>
        <w:spacing w:line="360" w:lineRule="auto"/>
        <w:jc w:val="both"/>
        <w:rPr>
          <w:rFonts w:ascii="Arial" w:hAnsi="Arial" w:cs="Arial"/>
          <w:sz w:val="24"/>
          <w:szCs w:val="24"/>
        </w:rPr>
      </w:pPr>
      <w:r w:rsidRPr="008B0931">
        <w:rPr>
          <w:rFonts w:ascii="Arial" w:hAnsi="Arial" w:cs="Arial"/>
          <w:sz w:val="24"/>
          <w:szCs w:val="24"/>
        </w:rPr>
        <w:t xml:space="preserve">2 Approves policy and planning that give effect to the strategy and sets the direction. 3 Ensures accountability for organisational performance by means of, amongst others, reporting and disclosure. </w:t>
      </w:r>
    </w:p>
    <w:p w14:paraId="46A94060" w14:textId="2A13C076" w:rsidR="00B4364B" w:rsidRDefault="00B4364B" w:rsidP="00C975DB">
      <w:pPr>
        <w:spacing w:line="360" w:lineRule="auto"/>
        <w:jc w:val="both"/>
        <w:rPr>
          <w:rFonts w:ascii="Arial" w:hAnsi="Arial" w:cs="Arial"/>
          <w:sz w:val="24"/>
          <w:szCs w:val="24"/>
        </w:rPr>
      </w:pPr>
      <w:r w:rsidRPr="008B0931">
        <w:rPr>
          <w:rFonts w:ascii="Arial" w:hAnsi="Arial" w:cs="Arial"/>
          <w:sz w:val="24"/>
          <w:szCs w:val="24"/>
        </w:rPr>
        <w:t>4 All of the above.</w:t>
      </w:r>
    </w:p>
    <w:p w14:paraId="52CB3D9E" w14:textId="77777777" w:rsidR="00677C3B" w:rsidRPr="008B0931" w:rsidRDefault="00677C3B" w:rsidP="00C975DB">
      <w:pPr>
        <w:spacing w:line="360" w:lineRule="auto"/>
        <w:jc w:val="both"/>
        <w:rPr>
          <w:rFonts w:ascii="Arial" w:hAnsi="Arial" w:cs="Arial"/>
          <w:sz w:val="24"/>
          <w:szCs w:val="24"/>
        </w:rPr>
      </w:pPr>
    </w:p>
    <w:p w14:paraId="5D83094C" w14:textId="7BEC1ED3" w:rsidR="00B4364B" w:rsidRPr="003606CF" w:rsidRDefault="003606CF" w:rsidP="00124E50">
      <w:pPr>
        <w:spacing w:line="360" w:lineRule="auto"/>
        <w:ind w:left="720"/>
        <w:jc w:val="both"/>
        <w:rPr>
          <w:rFonts w:ascii="Arial" w:hAnsi="Arial" w:cs="Arial"/>
          <w:b/>
          <w:bCs/>
          <w:sz w:val="24"/>
          <w:szCs w:val="24"/>
        </w:rPr>
      </w:pPr>
      <w:r w:rsidRPr="003606CF">
        <w:rPr>
          <w:rFonts w:ascii="Arial" w:hAnsi="Arial" w:cs="Arial"/>
          <w:b/>
          <w:bCs/>
          <w:sz w:val="24"/>
          <w:szCs w:val="24"/>
        </w:rPr>
        <w:t>5</w:t>
      </w:r>
      <w:r w:rsidR="00B4364B" w:rsidRPr="003606CF">
        <w:rPr>
          <w:rFonts w:ascii="Arial" w:hAnsi="Arial" w:cs="Arial"/>
          <w:b/>
          <w:bCs/>
          <w:sz w:val="24"/>
          <w:szCs w:val="24"/>
        </w:rPr>
        <w:t xml:space="preserve">. The principal of sustainable development incorporates 2 key concepts, they are; </w:t>
      </w:r>
    </w:p>
    <w:p w14:paraId="64D37B45" w14:textId="77777777" w:rsidR="00C975DB" w:rsidRPr="008B0931" w:rsidRDefault="00B4364B" w:rsidP="00C975DB">
      <w:pPr>
        <w:spacing w:line="360" w:lineRule="auto"/>
        <w:jc w:val="both"/>
        <w:rPr>
          <w:rFonts w:ascii="Arial" w:hAnsi="Arial" w:cs="Arial"/>
          <w:sz w:val="24"/>
          <w:szCs w:val="24"/>
        </w:rPr>
      </w:pPr>
      <w:r w:rsidRPr="008B0931">
        <w:rPr>
          <w:rFonts w:ascii="Arial" w:hAnsi="Arial" w:cs="Arial"/>
          <w:sz w:val="24"/>
          <w:szCs w:val="24"/>
        </w:rPr>
        <w:t xml:space="preserve">1 Needs, and Wants </w:t>
      </w:r>
    </w:p>
    <w:p w14:paraId="7A05DA5B" w14:textId="77777777" w:rsidR="00C975DB" w:rsidRPr="008B0931" w:rsidRDefault="00B4364B" w:rsidP="00C975DB">
      <w:pPr>
        <w:spacing w:line="360" w:lineRule="auto"/>
        <w:jc w:val="both"/>
        <w:rPr>
          <w:rFonts w:ascii="Arial" w:hAnsi="Arial" w:cs="Arial"/>
          <w:sz w:val="24"/>
          <w:szCs w:val="24"/>
        </w:rPr>
      </w:pPr>
      <w:r w:rsidRPr="008B0931">
        <w:rPr>
          <w:rFonts w:ascii="Arial" w:hAnsi="Arial" w:cs="Arial"/>
          <w:sz w:val="24"/>
          <w:szCs w:val="24"/>
        </w:rPr>
        <w:t xml:space="preserve">2 Needs and Limitations </w:t>
      </w:r>
    </w:p>
    <w:p w14:paraId="2E7A7D59" w14:textId="77777777" w:rsidR="00C975DB" w:rsidRPr="008B0931" w:rsidRDefault="00B4364B" w:rsidP="00C975DB">
      <w:pPr>
        <w:spacing w:line="360" w:lineRule="auto"/>
        <w:jc w:val="both"/>
        <w:rPr>
          <w:rFonts w:ascii="Arial" w:hAnsi="Arial" w:cs="Arial"/>
          <w:sz w:val="24"/>
          <w:szCs w:val="24"/>
        </w:rPr>
      </w:pPr>
      <w:r w:rsidRPr="008B0931">
        <w:rPr>
          <w:rFonts w:ascii="Arial" w:hAnsi="Arial" w:cs="Arial"/>
          <w:sz w:val="24"/>
          <w:szCs w:val="24"/>
        </w:rPr>
        <w:t xml:space="preserve">3 Limitations and Goals </w:t>
      </w:r>
    </w:p>
    <w:p w14:paraId="6C7E6793" w14:textId="5A07AC91" w:rsidR="00B4364B" w:rsidRDefault="00B4364B" w:rsidP="00C975DB">
      <w:pPr>
        <w:spacing w:line="360" w:lineRule="auto"/>
        <w:jc w:val="both"/>
        <w:rPr>
          <w:rFonts w:ascii="Arial" w:hAnsi="Arial" w:cs="Arial"/>
          <w:sz w:val="24"/>
          <w:szCs w:val="24"/>
        </w:rPr>
      </w:pPr>
      <w:r w:rsidRPr="008B0931">
        <w:rPr>
          <w:rFonts w:ascii="Arial" w:hAnsi="Arial" w:cs="Arial"/>
          <w:sz w:val="24"/>
          <w:szCs w:val="24"/>
        </w:rPr>
        <w:t xml:space="preserve">4 Needs and Goals </w:t>
      </w:r>
    </w:p>
    <w:p w14:paraId="73740C2B" w14:textId="77777777" w:rsidR="00677C3B" w:rsidRPr="008B0931" w:rsidRDefault="00677C3B" w:rsidP="00C975DB">
      <w:pPr>
        <w:spacing w:line="360" w:lineRule="auto"/>
        <w:jc w:val="both"/>
        <w:rPr>
          <w:rFonts w:ascii="Arial" w:hAnsi="Arial" w:cs="Arial"/>
          <w:sz w:val="24"/>
          <w:szCs w:val="24"/>
        </w:rPr>
      </w:pPr>
    </w:p>
    <w:p w14:paraId="1C3B545E" w14:textId="1C07245F" w:rsidR="00404F99" w:rsidRPr="003606CF" w:rsidRDefault="003606CF" w:rsidP="003606CF">
      <w:pPr>
        <w:spacing w:line="360" w:lineRule="auto"/>
        <w:ind w:left="720"/>
        <w:jc w:val="both"/>
        <w:rPr>
          <w:rFonts w:ascii="Arial" w:hAnsi="Arial" w:cs="Arial"/>
          <w:b/>
          <w:bCs/>
          <w:sz w:val="24"/>
          <w:szCs w:val="24"/>
        </w:rPr>
      </w:pPr>
      <w:r w:rsidRPr="003606CF">
        <w:rPr>
          <w:rFonts w:ascii="Arial" w:hAnsi="Arial" w:cs="Arial"/>
          <w:b/>
          <w:bCs/>
          <w:sz w:val="24"/>
          <w:szCs w:val="24"/>
        </w:rPr>
        <w:t>6</w:t>
      </w:r>
      <w:r w:rsidR="007656F9" w:rsidRPr="003606CF">
        <w:rPr>
          <w:rFonts w:ascii="Arial" w:hAnsi="Arial" w:cs="Arial"/>
          <w:b/>
          <w:bCs/>
          <w:sz w:val="24"/>
          <w:szCs w:val="24"/>
        </w:rPr>
        <w:t>. Joanna is a manager at the Sweet and Tasty Bakery.</w:t>
      </w:r>
      <w:r w:rsidR="00404F99" w:rsidRPr="003606CF">
        <w:rPr>
          <w:rFonts w:ascii="Arial" w:hAnsi="Arial" w:cs="Arial"/>
          <w:b/>
          <w:bCs/>
          <w:sz w:val="24"/>
          <w:szCs w:val="24"/>
        </w:rPr>
        <w:t xml:space="preserve"> </w:t>
      </w:r>
      <w:r w:rsidR="007656F9" w:rsidRPr="003606CF">
        <w:rPr>
          <w:rFonts w:ascii="Arial" w:hAnsi="Arial" w:cs="Arial"/>
          <w:b/>
          <w:bCs/>
          <w:sz w:val="24"/>
          <w:szCs w:val="24"/>
        </w:rPr>
        <w:t>She is in the process of allocating the different resources to the various sections of the bakery, and she is defining the duties of the employees and the procedures they need to follow in order to ensure the bakery meets its goals. Joanna is in the __________ phase of the management process.</w:t>
      </w:r>
    </w:p>
    <w:p w14:paraId="14CC7BA1" w14:textId="77777777" w:rsidR="00404F99" w:rsidRPr="008B0931" w:rsidRDefault="007656F9" w:rsidP="007656F9">
      <w:pPr>
        <w:spacing w:line="360" w:lineRule="auto"/>
        <w:jc w:val="both"/>
        <w:rPr>
          <w:rFonts w:ascii="Arial" w:hAnsi="Arial" w:cs="Arial"/>
          <w:sz w:val="24"/>
          <w:szCs w:val="24"/>
        </w:rPr>
      </w:pPr>
      <w:r w:rsidRPr="008B0931">
        <w:rPr>
          <w:rFonts w:ascii="Arial" w:hAnsi="Arial" w:cs="Arial"/>
          <w:sz w:val="24"/>
          <w:szCs w:val="24"/>
        </w:rPr>
        <w:t>1 planning</w:t>
      </w:r>
    </w:p>
    <w:p w14:paraId="06D597BC" w14:textId="77777777" w:rsidR="00404F99" w:rsidRPr="008B0931" w:rsidRDefault="007656F9" w:rsidP="007656F9">
      <w:pPr>
        <w:spacing w:line="360" w:lineRule="auto"/>
        <w:jc w:val="both"/>
        <w:rPr>
          <w:rFonts w:ascii="Arial" w:hAnsi="Arial" w:cs="Arial"/>
          <w:sz w:val="24"/>
          <w:szCs w:val="24"/>
        </w:rPr>
      </w:pPr>
      <w:r w:rsidRPr="008B0931">
        <w:rPr>
          <w:rFonts w:ascii="Arial" w:hAnsi="Arial" w:cs="Arial"/>
          <w:sz w:val="24"/>
          <w:szCs w:val="24"/>
        </w:rPr>
        <w:t xml:space="preserve">2 organising </w:t>
      </w:r>
    </w:p>
    <w:p w14:paraId="409F975D" w14:textId="77777777" w:rsidR="00404F99" w:rsidRPr="008B0931" w:rsidRDefault="007656F9" w:rsidP="007656F9">
      <w:pPr>
        <w:spacing w:line="360" w:lineRule="auto"/>
        <w:jc w:val="both"/>
        <w:rPr>
          <w:rFonts w:ascii="Arial" w:hAnsi="Arial" w:cs="Arial"/>
          <w:sz w:val="24"/>
          <w:szCs w:val="24"/>
        </w:rPr>
      </w:pPr>
      <w:r w:rsidRPr="008B0931">
        <w:rPr>
          <w:rFonts w:ascii="Arial" w:hAnsi="Arial" w:cs="Arial"/>
          <w:sz w:val="24"/>
          <w:szCs w:val="24"/>
        </w:rPr>
        <w:t xml:space="preserve">3 leading </w:t>
      </w:r>
    </w:p>
    <w:p w14:paraId="233CC54E" w14:textId="77777777" w:rsidR="00404F99" w:rsidRPr="008B0931" w:rsidRDefault="007656F9" w:rsidP="007656F9">
      <w:pPr>
        <w:spacing w:line="360" w:lineRule="auto"/>
        <w:jc w:val="both"/>
        <w:rPr>
          <w:rFonts w:ascii="Arial" w:hAnsi="Arial" w:cs="Arial"/>
          <w:sz w:val="24"/>
          <w:szCs w:val="24"/>
        </w:rPr>
      </w:pPr>
      <w:r w:rsidRPr="008B0931">
        <w:rPr>
          <w:rFonts w:ascii="Arial" w:hAnsi="Arial" w:cs="Arial"/>
          <w:sz w:val="24"/>
          <w:szCs w:val="24"/>
        </w:rPr>
        <w:t xml:space="preserve">4 control </w:t>
      </w:r>
    </w:p>
    <w:p w14:paraId="34D28935" w14:textId="77777777" w:rsidR="00AC50CA" w:rsidRDefault="00AC50CA" w:rsidP="003606CF">
      <w:pPr>
        <w:spacing w:line="360" w:lineRule="auto"/>
        <w:ind w:left="720"/>
        <w:jc w:val="both"/>
        <w:rPr>
          <w:rFonts w:ascii="Arial" w:hAnsi="Arial" w:cs="Arial"/>
          <w:b/>
          <w:bCs/>
          <w:sz w:val="24"/>
          <w:szCs w:val="24"/>
        </w:rPr>
      </w:pPr>
    </w:p>
    <w:p w14:paraId="6B629ABE" w14:textId="0BE67F03" w:rsidR="00404F99" w:rsidRPr="003606CF" w:rsidRDefault="003606CF" w:rsidP="003606CF">
      <w:pPr>
        <w:spacing w:line="360" w:lineRule="auto"/>
        <w:ind w:left="720"/>
        <w:jc w:val="both"/>
        <w:rPr>
          <w:rFonts w:ascii="Arial" w:hAnsi="Arial" w:cs="Arial"/>
          <w:b/>
          <w:bCs/>
          <w:sz w:val="24"/>
          <w:szCs w:val="24"/>
        </w:rPr>
      </w:pPr>
      <w:r w:rsidRPr="003606CF">
        <w:rPr>
          <w:rFonts w:ascii="Arial" w:hAnsi="Arial" w:cs="Arial"/>
          <w:b/>
          <w:bCs/>
          <w:sz w:val="24"/>
          <w:szCs w:val="24"/>
        </w:rPr>
        <w:lastRenderedPageBreak/>
        <w:t>7</w:t>
      </w:r>
      <w:r w:rsidR="007656F9" w:rsidRPr="003606CF">
        <w:rPr>
          <w:rFonts w:ascii="Arial" w:hAnsi="Arial" w:cs="Arial"/>
          <w:b/>
          <w:bCs/>
          <w:sz w:val="24"/>
          <w:szCs w:val="24"/>
        </w:rPr>
        <w:t xml:space="preserve">. Mike is the CEO of Safety Xpress, a company specialising in road safety equipment. As part of the top management team at Safety Xpress, Mike is focussing on increasing his __________ skills as this is the most important skill needed at top management. </w:t>
      </w:r>
    </w:p>
    <w:p w14:paraId="0041BC62" w14:textId="77777777" w:rsidR="00404F99" w:rsidRPr="008B0931" w:rsidRDefault="007656F9" w:rsidP="007656F9">
      <w:pPr>
        <w:spacing w:line="360" w:lineRule="auto"/>
        <w:jc w:val="both"/>
        <w:rPr>
          <w:rFonts w:ascii="Arial" w:hAnsi="Arial" w:cs="Arial"/>
          <w:sz w:val="24"/>
          <w:szCs w:val="24"/>
        </w:rPr>
      </w:pPr>
      <w:r w:rsidRPr="008B0931">
        <w:rPr>
          <w:rFonts w:ascii="Arial" w:hAnsi="Arial" w:cs="Arial"/>
          <w:sz w:val="24"/>
          <w:szCs w:val="24"/>
        </w:rPr>
        <w:t xml:space="preserve">1 conceptual </w:t>
      </w:r>
    </w:p>
    <w:p w14:paraId="042BC34C" w14:textId="77777777" w:rsidR="00404F99" w:rsidRPr="008B0931" w:rsidRDefault="007656F9" w:rsidP="007656F9">
      <w:pPr>
        <w:spacing w:line="360" w:lineRule="auto"/>
        <w:jc w:val="both"/>
        <w:rPr>
          <w:rFonts w:ascii="Arial" w:hAnsi="Arial" w:cs="Arial"/>
          <w:sz w:val="24"/>
          <w:szCs w:val="24"/>
        </w:rPr>
      </w:pPr>
      <w:r w:rsidRPr="008B0931">
        <w:rPr>
          <w:rFonts w:ascii="Arial" w:hAnsi="Arial" w:cs="Arial"/>
          <w:sz w:val="24"/>
          <w:szCs w:val="24"/>
        </w:rPr>
        <w:t xml:space="preserve">2 technical </w:t>
      </w:r>
    </w:p>
    <w:p w14:paraId="17909F0C" w14:textId="77777777" w:rsidR="00404F99" w:rsidRPr="008B0931" w:rsidRDefault="007656F9" w:rsidP="007656F9">
      <w:pPr>
        <w:spacing w:line="360" w:lineRule="auto"/>
        <w:jc w:val="both"/>
        <w:rPr>
          <w:rFonts w:ascii="Arial" w:hAnsi="Arial" w:cs="Arial"/>
          <w:sz w:val="24"/>
          <w:szCs w:val="24"/>
        </w:rPr>
      </w:pPr>
      <w:r w:rsidRPr="008B0931">
        <w:rPr>
          <w:rFonts w:ascii="Arial" w:hAnsi="Arial" w:cs="Arial"/>
          <w:sz w:val="24"/>
          <w:szCs w:val="24"/>
        </w:rPr>
        <w:t xml:space="preserve">3 behavioural </w:t>
      </w:r>
    </w:p>
    <w:p w14:paraId="7FC4802F" w14:textId="4603B120" w:rsidR="00404F99" w:rsidRDefault="007656F9" w:rsidP="007656F9">
      <w:pPr>
        <w:spacing w:line="360" w:lineRule="auto"/>
        <w:jc w:val="both"/>
        <w:rPr>
          <w:rFonts w:ascii="Arial" w:hAnsi="Arial" w:cs="Arial"/>
          <w:sz w:val="24"/>
          <w:szCs w:val="24"/>
        </w:rPr>
      </w:pPr>
      <w:r w:rsidRPr="008B0931">
        <w:rPr>
          <w:rFonts w:ascii="Arial" w:hAnsi="Arial" w:cs="Arial"/>
          <w:sz w:val="24"/>
          <w:szCs w:val="24"/>
        </w:rPr>
        <w:t>4 interpersonal</w:t>
      </w:r>
    </w:p>
    <w:p w14:paraId="16AEFADC" w14:textId="77777777" w:rsidR="00677C3B" w:rsidRPr="008B0931" w:rsidRDefault="00677C3B" w:rsidP="007656F9">
      <w:pPr>
        <w:spacing w:line="360" w:lineRule="auto"/>
        <w:jc w:val="both"/>
        <w:rPr>
          <w:rFonts w:ascii="Arial" w:hAnsi="Arial" w:cs="Arial"/>
          <w:sz w:val="24"/>
          <w:szCs w:val="24"/>
        </w:rPr>
      </w:pPr>
    </w:p>
    <w:p w14:paraId="4D2087AE" w14:textId="40DD648E" w:rsidR="00404F99" w:rsidRPr="003606CF" w:rsidRDefault="003606CF" w:rsidP="00AC50CA">
      <w:pPr>
        <w:spacing w:line="360" w:lineRule="auto"/>
        <w:ind w:left="720"/>
        <w:jc w:val="both"/>
        <w:rPr>
          <w:rFonts w:ascii="Arial" w:hAnsi="Arial" w:cs="Arial"/>
          <w:b/>
          <w:bCs/>
          <w:sz w:val="24"/>
          <w:szCs w:val="24"/>
        </w:rPr>
      </w:pPr>
      <w:r w:rsidRPr="003606CF">
        <w:rPr>
          <w:rFonts w:ascii="Arial" w:hAnsi="Arial" w:cs="Arial"/>
          <w:b/>
          <w:bCs/>
          <w:sz w:val="24"/>
          <w:szCs w:val="24"/>
        </w:rPr>
        <w:t>8</w:t>
      </w:r>
      <w:r w:rsidR="007656F9" w:rsidRPr="003606CF">
        <w:rPr>
          <w:rFonts w:ascii="Arial" w:hAnsi="Arial" w:cs="Arial"/>
          <w:b/>
          <w:bCs/>
          <w:sz w:val="24"/>
          <w:szCs w:val="24"/>
        </w:rPr>
        <w:t>. As a member of the top management team, a CEO should have a higher level of __________ skills compared to someone in a lower management position.</w:t>
      </w:r>
    </w:p>
    <w:p w14:paraId="5B234280" w14:textId="77777777" w:rsidR="00404F99" w:rsidRPr="008B0931" w:rsidRDefault="007656F9" w:rsidP="007656F9">
      <w:pPr>
        <w:spacing w:line="360" w:lineRule="auto"/>
        <w:jc w:val="both"/>
        <w:rPr>
          <w:rFonts w:ascii="Arial" w:hAnsi="Arial" w:cs="Arial"/>
          <w:sz w:val="24"/>
          <w:szCs w:val="24"/>
        </w:rPr>
      </w:pPr>
      <w:r w:rsidRPr="008B0931">
        <w:rPr>
          <w:rFonts w:ascii="Arial" w:hAnsi="Arial" w:cs="Arial"/>
          <w:sz w:val="24"/>
          <w:szCs w:val="24"/>
        </w:rPr>
        <w:t xml:space="preserve"> 1 interpersonal </w:t>
      </w:r>
    </w:p>
    <w:p w14:paraId="0B587527" w14:textId="77777777" w:rsidR="00404F99" w:rsidRPr="008B0931" w:rsidRDefault="007656F9" w:rsidP="007656F9">
      <w:pPr>
        <w:spacing w:line="360" w:lineRule="auto"/>
        <w:jc w:val="both"/>
        <w:rPr>
          <w:rFonts w:ascii="Arial" w:hAnsi="Arial" w:cs="Arial"/>
          <w:sz w:val="24"/>
          <w:szCs w:val="24"/>
        </w:rPr>
      </w:pPr>
      <w:r w:rsidRPr="008B0931">
        <w:rPr>
          <w:rFonts w:ascii="Arial" w:hAnsi="Arial" w:cs="Arial"/>
          <w:sz w:val="24"/>
          <w:szCs w:val="24"/>
        </w:rPr>
        <w:t xml:space="preserve">2 technical </w:t>
      </w:r>
    </w:p>
    <w:p w14:paraId="32AC6F60" w14:textId="77777777" w:rsidR="00404F99" w:rsidRPr="008B0931" w:rsidRDefault="007656F9" w:rsidP="007656F9">
      <w:pPr>
        <w:spacing w:line="360" w:lineRule="auto"/>
        <w:jc w:val="both"/>
        <w:rPr>
          <w:rFonts w:ascii="Arial" w:hAnsi="Arial" w:cs="Arial"/>
          <w:sz w:val="24"/>
          <w:szCs w:val="24"/>
        </w:rPr>
      </w:pPr>
      <w:r w:rsidRPr="008B0931">
        <w:rPr>
          <w:rFonts w:ascii="Arial" w:hAnsi="Arial" w:cs="Arial"/>
          <w:sz w:val="24"/>
          <w:szCs w:val="24"/>
        </w:rPr>
        <w:t xml:space="preserve">3 conceptual </w:t>
      </w:r>
    </w:p>
    <w:p w14:paraId="640996A8" w14:textId="51DA826B" w:rsidR="00404F99" w:rsidRDefault="007656F9" w:rsidP="007656F9">
      <w:pPr>
        <w:spacing w:line="360" w:lineRule="auto"/>
        <w:jc w:val="both"/>
        <w:rPr>
          <w:rFonts w:ascii="Arial" w:hAnsi="Arial" w:cs="Arial"/>
          <w:sz w:val="24"/>
          <w:szCs w:val="24"/>
        </w:rPr>
      </w:pPr>
      <w:r w:rsidRPr="008B0931">
        <w:rPr>
          <w:rFonts w:ascii="Arial" w:hAnsi="Arial" w:cs="Arial"/>
          <w:sz w:val="24"/>
          <w:szCs w:val="24"/>
        </w:rPr>
        <w:t xml:space="preserve">4 diversification </w:t>
      </w:r>
    </w:p>
    <w:p w14:paraId="46CA1B10" w14:textId="77777777" w:rsidR="00677C3B" w:rsidRPr="008B0931" w:rsidRDefault="00677C3B" w:rsidP="007656F9">
      <w:pPr>
        <w:spacing w:line="360" w:lineRule="auto"/>
        <w:jc w:val="both"/>
        <w:rPr>
          <w:rFonts w:ascii="Arial" w:hAnsi="Arial" w:cs="Arial"/>
          <w:sz w:val="24"/>
          <w:szCs w:val="24"/>
        </w:rPr>
      </w:pPr>
    </w:p>
    <w:p w14:paraId="42C81453" w14:textId="3B71C14C" w:rsidR="00404F99" w:rsidRPr="003606CF" w:rsidRDefault="003606CF" w:rsidP="003606CF">
      <w:pPr>
        <w:spacing w:line="360" w:lineRule="auto"/>
        <w:ind w:left="720"/>
        <w:jc w:val="both"/>
        <w:rPr>
          <w:rFonts w:ascii="Arial" w:hAnsi="Arial" w:cs="Arial"/>
          <w:b/>
          <w:bCs/>
          <w:sz w:val="24"/>
          <w:szCs w:val="24"/>
        </w:rPr>
      </w:pPr>
      <w:r w:rsidRPr="003606CF">
        <w:rPr>
          <w:rFonts w:ascii="Arial" w:hAnsi="Arial" w:cs="Arial"/>
          <w:b/>
          <w:bCs/>
          <w:sz w:val="24"/>
          <w:szCs w:val="24"/>
        </w:rPr>
        <w:t>9</w:t>
      </w:r>
      <w:r w:rsidR="007656F9" w:rsidRPr="003606CF">
        <w:rPr>
          <w:rFonts w:ascii="Arial" w:hAnsi="Arial" w:cs="Arial"/>
          <w:b/>
          <w:bCs/>
          <w:sz w:val="24"/>
          <w:szCs w:val="24"/>
        </w:rPr>
        <w:t xml:space="preserve">. Jonathan is a senior civil engineer at Aurecon specialising in geotechnical engineering. As part of the lower-level management team at Aurecon, it is expected of Jonathan to train and communicate with newly appointed employees on both structure foundations and earthwork designs. This refers to Jonathan’s __________ skills. </w:t>
      </w:r>
    </w:p>
    <w:p w14:paraId="45E33D25" w14:textId="77777777" w:rsidR="00404F99" w:rsidRPr="008B0931" w:rsidRDefault="007656F9" w:rsidP="007656F9">
      <w:pPr>
        <w:spacing w:line="360" w:lineRule="auto"/>
        <w:jc w:val="both"/>
        <w:rPr>
          <w:rFonts w:ascii="Arial" w:hAnsi="Arial" w:cs="Arial"/>
          <w:sz w:val="24"/>
          <w:szCs w:val="24"/>
        </w:rPr>
      </w:pPr>
      <w:r w:rsidRPr="008B0931">
        <w:rPr>
          <w:rFonts w:ascii="Arial" w:hAnsi="Arial" w:cs="Arial"/>
          <w:sz w:val="24"/>
          <w:szCs w:val="24"/>
        </w:rPr>
        <w:t xml:space="preserve">1 interpersonal </w:t>
      </w:r>
    </w:p>
    <w:p w14:paraId="51271E1D" w14:textId="77777777" w:rsidR="00404F99" w:rsidRPr="008B0931" w:rsidRDefault="007656F9" w:rsidP="007656F9">
      <w:pPr>
        <w:spacing w:line="360" w:lineRule="auto"/>
        <w:jc w:val="both"/>
        <w:rPr>
          <w:rFonts w:ascii="Arial" w:hAnsi="Arial" w:cs="Arial"/>
          <w:sz w:val="24"/>
          <w:szCs w:val="24"/>
        </w:rPr>
      </w:pPr>
      <w:r w:rsidRPr="008B0931">
        <w:rPr>
          <w:rFonts w:ascii="Arial" w:hAnsi="Arial" w:cs="Arial"/>
          <w:sz w:val="24"/>
          <w:szCs w:val="24"/>
        </w:rPr>
        <w:t xml:space="preserve">2 conceptual </w:t>
      </w:r>
    </w:p>
    <w:p w14:paraId="79BF7FBE" w14:textId="77777777" w:rsidR="00404F99" w:rsidRPr="008B0931" w:rsidRDefault="007656F9" w:rsidP="007656F9">
      <w:pPr>
        <w:spacing w:line="360" w:lineRule="auto"/>
        <w:jc w:val="both"/>
        <w:rPr>
          <w:rFonts w:ascii="Arial" w:hAnsi="Arial" w:cs="Arial"/>
          <w:sz w:val="24"/>
          <w:szCs w:val="24"/>
        </w:rPr>
      </w:pPr>
      <w:r w:rsidRPr="008B0931">
        <w:rPr>
          <w:rFonts w:ascii="Arial" w:hAnsi="Arial" w:cs="Arial"/>
          <w:sz w:val="24"/>
          <w:szCs w:val="24"/>
        </w:rPr>
        <w:t xml:space="preserve">3 technical </w:t>
      </w:r>
    </w:p>
    <w:p w14:paraId="12E85E64" w14:textId="4996F19A" w:rsidR="003606CF" w:rsidRDefault="007656F9" w:rsidP="007656F9">
      <w:pPr>
        <w:spacing w:line="360" w:lineRule="auto"/>
        <w:jc w:val="both"/>
        <w:rPr>
          <w:rFonts w:ascii="Arial" w:hAnsi="Arial" w:cs="Arial"/>
          <w:sz w:val="24"/>
          <w:szCs w:val="24"/>
        </w:rPr>
      </w:pPr>
      <w:r w:rsidRPr="008B0931">
        <w:rPr>
          <w:rFonts w:ascii="Arial" w:hAnsi="Arial" w:cs="Arial"/>
          <w:sz w:val="24"/>
          <w:szCs w:val="24"/>
        </w:rPr>
        <w:t>4 social</w:t>
      </w:r>
    </w:p>
    <w:p w14:paraId="3EBF8B1E" w14:textId="77777777" w:rsidR="00677C3B" w:rsidRDefault="00677C3B" w:rsidP="007656F9">
      <w:pPr>
        <w:spacing w:line="360" w:lineRule="auto"/>
        <w:jc w:val="both"/>
        <w:rPr>
          <w:rFonts w:ascii="Arial" w:hAnsi="Arial" w:cs="Arial"/>
          <w:sz w:val="24"/>
          <w:szCs w:val="24"/>
        </w:rPr>
      </w:pPr>
    </w:p>
    <w:p w14:paraId="5682B98C" w14:textId="2372F167" w:rsidR="00404F99" w:rsidRPr="003606CF" w:rsidRDefault="003606CF" w:rsidP="003606CF">
      <w:pPr>
        <w:spacing w:line="360" w:lineRule="auto"/>
        <w:ind w:left="720"/>
        <w:jc w:val="both"/>
        <w:rPr>
          <w:rFonts w:ascii="Arial" w:hAnsi="Arial" w:cs="Arial"/>
          <w:b/>
          <w:bCs/>
          <w:sz w:val="24"/>
          <w:szCs w:val="24"/>
        </w:rPr>
      </w:pPr>
      <w:r w:rsidRPr="003606CF">
        <w:rPr>
          <w:rFonts w:ascii="Arial" w:hAnsi="Arial" w:cs="Arial"/>
          <w:b/>
          <w:bCs/>
          <w:sz w:val="24"/>
          <w:szCs w:val="24"/>
        </w:rPr>
        <w:lastRenderedPageBreak/>
        <w:t>10</w:t>
      </w:r>
      <w:r w:rsidR="007656F9" w:rsidRPr="003606CF">
        <w:rPr>
          <w:rFonts w:ascii="Arial" w:hAnsi="Arial" w:cs="Arial"/>
          <w:b/>
          <w:bCs/>
          <w:sz w:val="24"/>
          <w:szCs w:val="24"/>
        </w:rPr>
        <w:t xml:space="preserve">. _________ is a management approach that forces the organisation to focus on its core business activities and to outsource those activities that do not relate to the core business. </w:t>
      </w:r>
    </w:p>
    <w:p w14:paraId="7543E59D" w14:textId="77777777" w:rsidR="00404F99" w:rsidRPr="008B0931" w:rsidRDefault="007656F9" w:rsidP="007656F9">
      <w:pPr>
        <w:spacing w:line="360" w:lineRule="auto"/>
        <w:jc w:val="both"/>
        <w:rPr>
          <w:rFonts w:ascii="Arial" w:hAnsi="Arial" w:cs="Arial"/>
          <w:sz w:val="24"/>
          <w:szCs w:val="24"/>
        </w:rPr>
      </w:pPr>
      <w:r w:rsidRPr="008B0931">
        <w:rPr>
          <w:rFonts w:ascii="Arial" w:hAnsi="Arial" w:cs="Arial"/>
          <w:sz w:val="24"/>
          <w:szCs w:val="24"/>
        </w:rPr>
        <w:t xml:space="preserve">1 Re-engineering </w:t>
      </w:r>
    </w:p>
    <w:p w14:paraId="70E18C9C" w14:textId="77777777" w:rsidR="00404F99" w:rsidRPr="008B0931" w:rsidRDefault="007656F9" w:rsidP="007656F9">
      <w:pPr>
        <w:spacing w:line="360" w:lineRule="auto"/>
        <w:jc w:val="both"/>
        <w:rPr>
          <w:rFonts w:ascii="Arial" w:hAnsi="Arial" w:cs="Arial"/>
          <w:sz w:val="24"/>
          <w:szCs w:val="24"/>
        </w:rPr>
      </w:pPr>
      <w:r w:rsidRPr="008B0931">
        <w:rPr>
          <w:rFonts w:ascii="Arial" w:hAnsi="Arial" w:cs="Arial"/>
          <w:sz w:val="24"/>
          <w:szCs w:val="24"/>
        </w:rPr>
        <w:t xml:space="preserve">2 The learning organisation </w:t>
      </w:r>
    </w:p>
    <w:p w14:paraId="77A508B5" w14:textId="77777777" w:rsidR="00404F99" w:rsidRPr="008B0931" w:rsidRDefault="007656F9" w:rsidP="007656F9">
      <w:pPr>
        <w:spacing w:line="360" w:lineRule="auto"/>
        <w:jc w:val="both"/>
        <w:rPr>
          <w:rFonts w:ascii="Arial" w:hAnsi="Arial" w:cs="Arial"/>
          <w:sz w:val="24"/>
          <w:szCs w:val="24"/>
        </w:rPr>
      </w:pPr>
      <w:r w:rsidRPr="008B0931">
        <w:rPr>
          <w:rFonts w:ascii="Arial" w:hAnsi="Arial" w:cs="Arial"/>
          <w:sz w:val="24"/>
          <w:szCs w:val="24"/>
        </w:rPr>
        <w:t xml:space="preserve">3 The contingency approach </w:t>
      </w:r>
    </w:p>
    <w:p w14:paraId="2B44C610" w14:textId="527D06A2" w:rsidR="00404F99" w:rsidRDefault="007656F9" w:rsidP="007656F9">
      <w:pPr>
        <w:spacing w:line="360" w:lineRule="auto"/>
        <w:jc w:val="both"/>
        <w:rPr>
          <w:rFonts w:ascii="Arial" w:hAnsi="Arial" w:cs="Arial"/>
          <w:sz w:val="24"/>
          <w:szCs w:val="24"/>
        </w:rPr>
      </w:pPr>
      <w:r w:rsidRPr="008B0931">
        <w:rPr>
          <w:rFonts w:ascii="Arial" w:hAnsi="Arial" w:cs="Arial"/>
          <w:sz w:val="24"/>
          <w:szCs w:val="24"/>
        </w:rPr>
        <w:t xml:space="preserve">4 Total quality management </w:t>
      </w:r>
    </w:p>
    <w:p w14:paraId="21745C2E" w14:textId="77777777" w:rsidR="00677C3B" w:rsidRPr="008B0931" w:rsidRDefault="00677C3B" w:rsidP="007656F9">
      <w:pPr>
        <w:spacing w:line="360" w:lineRule="auto"/>
        <w:jc w:val="both"/>
        <w:rPr>
          <w:rFonts w:ascii="Arial" w:hAnsi="Arial" w:cs="Arial"/>
          <w:sz w:val="24"/>
          <w:szCs w:val="24"/>
        </w:rPr>
      </w:pPr>
    </w:p>
    <w:p w14:paraId="5AC6B902" w14:textId="6DB625D1" w:rsidR="00404F99" w:rsidRPr="003606CF" w:rsidRDefault="003606CF" w:rsidP="003606CF">
      <w:pPr>
        <w:spacing w:line="360" w:lineRule="auto"/>
        <w:ind w:left="720"/>
        <w:jc w:val="both"/>
        <w:rPr>
          <w:rFonts w:ascii="Arial" w:hAnsi="Arial" w:cs="Arial"/>
          <w:b/>
          <w:bCs/>
          <w:sz w:val="24"/>
          <w:szCs w:val="24"/>
        </w:rPr>
      </w:pPr>
      <w:r w:rsidRPr="003606CF">
        <w:rPr>
          <w:rFonts w:ascii="Arial" w:hAnsi="Arial" w:cs="Arial"/>
          <w:b/>
          <w:bCs/>
          <w:sz w:val="24"/>
          <w:szCs w:val="24"/>
        </w:rPr>
        <w:t xml:space="preserve">11. </w:t>
      </w:r>
      <w:r w:rsidR="00400402" w:rsidRPr="003606CF">
        <w:rPr>
          <w:rFonts w:ascii="Arial" w:hAnsi="Arial" w:cs="Arial"/>
          <w:b/>
          <w:bCs/>
          <w:sz w:val="24"/>
          <w:szCs w:val="24"/>
        </w:rPr>
        <w:t xml:space="preserve">Which one of the </w:t>
      </w:r>
      <w:r w:rsidR="00404F99" w:rsidRPr="003606CF">
        <w:rPr>
          <w:rFonts w:ascii="Arial" w:hAnsi="Arial" w:cs="Arial"/>
          <w:b/>
          <w:bCs/>
          <w:sz w:val="24"/>
          <w:szCs w:val="24"/>
        </w:rPr>
        <w:t>following</w:t>
      </w:r>
      <w:r w:rsidR="00400402" w:rsidRPr="003606CF">
        <w:rPr>
          <w:rFonts w:ascii="Arial" w:hAnsi="Arial" w:cs="Arial"/>
          <w:b/>
          <w:bCs/>
          <w:sz w:val="24"/>
          <w:szCs w:val="24"/>
        </w:rPr>
        <w:t xml:space="preserve"> is NOT a fundamental building block of organising? </w:t>
      </w:r>
    </w:p>
    <w:p w14:paraId="6931B86D" w14:textId="77777777" w:rsidR="00404F99" w:rsidRPr="008B0931" w:rsidRDefault="00400402" w:rsidP="007656F9">
      <w:pPr>
        <w:spacing w:line="360" w:lineRule="auto"/>
        <w:jc w:val="both"/>
        <w:rPr>
          <w:rFonts w:ascii="Arial" w:hAnsi="Arial" w:cs="Arial"/>
          <w:sz w:val="24"/>
          <w:szCs w:val="24"/>
        </w:rPr>
      </w:pPr>
      <w:r w:rsidRPr="008B0931">
        <w:rPr>
          <w:rFonts w:ascii="Arial" w:hAnsi="Arial" w:cs="Arial"/>
          <w:sz w:val="24"/>
          <w:szCs w:val="24"/>
        </w:rPr>
        <w:t xml:space="preserve">1 Establishing reporting and authority relationships. </w:t>
      </w:r>
    </w:p>
    <w:p w14:paraId="07BF0E43" w14:textId="77777777" w:rsidR="00C67D1F" w:rsidRPr="008B0931" w:rsidRDefault="00400402" w:rsidP="007656F9">
      <w:pPr>
        <w:spacing w:line="360" w:lineRule="auto"/>
        <w:jc w:val="both"/>
        <w:rPr>
          <w:rFonts w:ascii="Arial" w:hAnsi="Arial" w:cs="Arial"/>
          <w:sz w:val="24"/>
          <w:szCs w:val="24"/>
        </w:rPr>
      </w:pPr>
      <w:r w:rsidRPr="008B0931">
        <w:rPr>
          <w:rFonts w:ascii="Arial" w:hAnsi="Arial" w:cs="Arial"/>
          <w:sz w:val="24"/>
          <w:szCs w:val="24"/>
        </w:rPr>
        <w:t xml:space="preserve">2 Coordinating activities. </w:t>
      </w:r>
    </w:p>
    <w:p w14:paraId="66AF6C47" w14:textId="77777777" w:rsidR="00C67D1F" w:rsidRPr="008B0931" w:rsidRDefault="00400402" w:rsidP="007656F9">
      <w:pPr>
        <w:spacing w:line="360" w:lineRule="auto"/>
        <w:jc w:val="both"/>
        <w:rPr>
          <w:rFonts w:ascii="Arial" w:hAnsi="Arial" w:cs="Arial"/>
          <w:sz w:val="24"/>
          <w:szCs w:val="24"/>
        </w:rPr>
      </w:pPr>
      <w:r w:rsidRPr="008B0931">
        <w:rPr>
          <w:rFonts w:ascii="Arial" w:hAnsi="Arial" w:cs="Arial"/>
          <w:sz w:val="24"/>
          <w:szCs w:val="24"/>
        </w:rPr>
        <w:t xml:space="preserve">3 Establishing communication channels. </w:t>
      </w:r>
    </w:p>
    <w:p w14:paraId="27E9940C" w14:textId="080116B3" w:rsidR="00C67D1F" w:rsidRDefault="00400402" w:rsidP="007656F9">
      <w:pPr>
        <w:spacing w:line="360" w:lineRule="auto"/>
        <w:jc w:val="both"/>
        <w:rPr>
          <w:rFonts w:ascii="Arial" w:hAnsi="Arial" w:cs="Arial"/>
          <w:sz w:val="24"/>
          <w:szCs w:val="24"/>
        </w:rPr>
      </w:pPr>
      <w:r w:rsidRPr="008B0931">
        <w:rPr>
          <w:rFonts w:ascii="Arial" w:hAnsi="Arial" w:cs="Arial"/>
          <w:sz w:val="24"/>
          <w:szCs w:val="24"/>
        </w:rPr>
        <w:t xml:space="preserve">4 Designing jobs. </w:t>
      </w:r>
    </w:p>
    <w:p w14:paraId="2CD0772B" w14:textId="77777777" w:rsidR="00677C3B" w:rsidRPr="008B0931" w:rsidRDefault="00677C3B" w:rsidP="007656F9">
      <w:pPr>
        <w:spacing w:line="360" w:lineRule="auto"/>
        <w:jc w:val="both"/>
        <w:rPr>
          <w:rFonts w:ascii="Arial" w:hAnsi="Arial" w:cs="Arial"/>
          <w:sz w:val="24"/>
          <w:szCs w:val="24"/>
        </w:rPr>
      </w:pPr>
    </w:p>
    <w:p w14:paraId="1F9F918C" w14:textId="7FD5C05A" w:rsidR="00C67D1F" w:rsidRPr="003606CF" w:rsidRDefault="003606CF" w:rsidP="003606CF">
      <w:pPr>
        <w:spacing w:line="360" w:lineRule="auto"/>
        <w:ind w:left="720"/>
        <w:jc w:val="both"/>
        <w:rPr>
          <w:rFonts w:ascii="Arial" w:hAnsi="Arial" w:cs="Arial"/>
          <w:b/>
          <w:bCs/>
          <w:sz w:val="24"/>
          <w:szCs w:val="24"/>
        </w:rPr>
      </w:pPr>
      <w:r w:rsidRPr="003606CF">
        <w:rPr>
          <w:rFonts w:ascii="Arial" w:hAnsi="Arial" w:cs="Arial"/>
          <w:b/>
          <w:bCs/>
          <w:sz w:val="24"/>
          <w:szCs w:val="24"/>
        </w:rPr>
        <w:t>1</w:t>
      </w:r>
      <w:r w:rsidR="00400402" w:rsidRPr="003606CF">
        <w:rPr>
          <w:rFonts w:ascii="Arial" w:hAnsi="Arial" w:cs="Arial"/>
          <w:b/>
          <w:bCs/>
          <w:sz w:val="24"/>
          <w:szCs w:val="24"/>
        </w:rPr>
        <w:t xml:space="preserve">2. Sylvia works for Pretty Print, a graphic design company. Her duties entail working in Photoshop to create images for websites and to create graphics and icons for print media. Her manager also decides to give her the responsibility to work closely with the programming team and supply them with the initial interface graphic designs for their customer’s websites. This is an example of job _______. </w:t>
      </w:r>
    </w:p>
    <w:p w14:paraId="3400AE2D" w14:textId="77777777" w:rsidR="00C67D1F" w:rsidRPr="008B0931" w:rsidRDefault="00400402" w:rsidP="007656F9">
      <w:pPr>
        <w:spacing w:line="360" w:lineRule="auto"/>
        <w:jc w:val="both"/>
        <w:rPr>
          <w:rFonts w:ascii="Arial" w:hAnsi="Arial" w:cs="Arial"/>
          <w:sz w:val="24"/>
          <w:szCs w:val="24"/>
        </w:rPr>
      </w:pPr>
      <w:r w:rsidRPr="008B0931">
        <w:rPr>
          <w:rFonts w:ascii="Arial" w:hAnsi="Arial" w:cs="Arial"/>
          <w:sz w:val="24"/>
          <w:szCs w:val="24"/>
        </w:rPr>
        <w:t xml:space="preserve">1 rotation </w:t>
      </w:r>
    </w:p>
    <w:p w14:paraId="013F536C" w14:textId="77777777" w:rsidR="00C67D1F" w:rsidRPr="008B0931" w:rsidRDefault="00400402" w:rsidP="007656F9">
      <w:pPr>
        <w:spacing w:line="360" w:lineRule="auto"/>
        <w:jc w:val="both"/>
        <w:rPr>
          <w:rFonts w:ascii="Arial" w:hAnsi="Arial" w:cs="Arial"/>
          <w:sz w:val="24"/>
          <w:szCs w:val="24"/>
        </w:rPr>
      </w:pPr>
      <w:r w:rsidRPr="008B0931">
        <w:rPr>
          <w:rFonts w:ascii="Arial" w:hAnsi="Arial" w:cs="Arial"/>
          <w:sz w:val="24"/>
          <w:szCs w:val="24"/>
        </w:rPr>
        <w:t xml:space="preserve">2 enlargement </w:t>
      </w:r>
    </w:p>
    <w:p w14:paraId="67B28B75" w14:textId="77777777" w:rsidR="00C67D1F" w:rsidRPr="008B0931" w:rsidRDefault="00400402" w:rsidP="007656F9">
      <w:pPr>
        <w:spacing w:line="360" w:lineRule="auto"/>
        <w:jc w:val="both"/>
        <w:rPr>
          <w:rFonts w:ascii="Arial" w:hAnsi="Arial" w:cs="Arial"/>
          <w:sz w:val="24"/>
          <w:szCs w:val="24"/>
        </w:rPr>
      </w:pPr>
      <w:r w:rsidRPr="008B0931">
        <w:rPr>
          <w:rFonts w:ascii="Arial" w:hAnsi="Arial" w:cs="Arial"/>
          <w:sz w:val="24"/>
          <w:szCs w:val="24"/>
        </w:rPr>
        <w:t xml:space="preserve">3 creation </w:t>
      </w:r>
    </w:p>
    <w:p w14:paraId="6DA24368" w14:textId="77777777" w:rsidR="00C67D1F" w:rsidRPr="008B0931" w:rsidRDefault="00400402" w:rsidP="007656F9">
      <w:pPr>
        <w:spacing w:line="360" w:lineRule="auto"/>
        <w:jc w:val="both"/>
        <w:rPr>
          <w:rFonts w:ascii="Arial" w:hAnsi="Arial" w:cs="Arial"/>
          <w:sz w:val="24"/>
          <w:szCs w:val="24"/>
        </w:rPr>
      </w:pPr>
      <w:r w:rsidRPr="008B0931">
        <w:rPr>
          <w:rFonts w:ascii="Arial" w:hAnsi="Arial" w:cs="Arial"/>
          <w:sz w:val="24"/>
          <w:szCs w:val="24"/>
        </w:rPr>
        <w:t>4 enrichment</w:t>
      </w:r>
    </w:p>
    <w:p w14:paraId="68BF85DA" w14:textId="77777777" w:rsidR="00677C3B" w:rsidRDefault="00677C3B" w:rsidP="003606CF">
      <w:pPr>
        <w:spacing w:line="360" w:lineRule="auto"/>
        <w:ind w:left="720"/>
        <w:jc w:val="both"/>
        <w:rPr>
          <w:rFonts w:ascii="Arial" w:hAnsi="Arial" w:cs="Arial"/>
          <w:b/>
          <w:bCs/>
          <w:sz w:val="24"/>
          <w:szCs w:val="24"/>
        </w:rPr>
      </w:pPr>
    </w:p>
    <w:p w14:paraId="1FA5D23D" w14:textId="77777777" w:rsidR="00677C3B" w:rsidRDefault="00677C3B" w:rsidP="003606CF">
      <w:pPr>
        <w:spacing w:line="360" w:lineRule="auto"/>
        <w:ind w:left="720"/>
        <w:jc w:val="both"/>
        <w:rPr>
          <w:rFonts w:ascii="Arial" w:hAnsi="Arial" w:cs="Arial"/>
          <w:b/>
          <w:bCs/>
          <w:sz w:val="24"/>
          <w:szCs w:val="24"/>
        </w:rPr>
      </w:pPr>
    </w:p>
    <w:p w14:paraId="28D6DE6A" w14:textId="167EF5BB" w:rsidR="00C67D1F" w:rsidRPr="003606CF" w:rsidRDefault="003606CF" w:rsidP="003606CF">
      <w:pPr>
        <w:spacing w:line="360" w:lineRule="auto"/>
        <w:ind w:left="720"/>
        <w:jc w:val="both"/>
        <w:rPr>
          <w:rFonts w:ascii="Arial" w:hAnsi="Arial" w:cs="Arial"/>
          <w:b/>
          <w:bCs/>
          <w:sz w:val="24"/>
          <w:szCs w:val="24"/>
        </w:rPr>
      </w:pPr>
      <w:r w:rsidRPr="003606CF">
        <w:rPr>
          <w:rFonts w:ascii="Arial" w:hAnsi="Arial" w:cs="Arial"/>
          <w:b/>
          <w:bCs/>
          <w:sz w:val="24"/>
          <w:szCs w:val="24"/>
        </w:rPr>
        <w:lastRenderedPageBreak/>
        <w:t>1</w:t>
      </w:r>
      <w:r w:rsidR="00400402" w:rsidRPr="003606CF">
        <w:rPr>
          <w:rFonts w:ascii="Arial" w:hAnsi="Arial" w:cs="Arial"/>
          <w:b/>
          <w:bCs/>
          <w:sz w:val="24"/>
          <w:szCs w:val="24"/>
        </w:rPr>
        <w:t xml:space="preserve">3. Moving workers through a variety of jobs that allow them to see different parts of the organisation, learn different skills and acquire different experiences, is known as job ________. </w:t>
      </w:r>
    </w:p>
    <w:p w14:paraId="14BAB55C" w14:textId="77777777" w:rsidR="000725AD" w:rsidRPr="008B0931" w:rsidRDefault="00400402" w:rsidP="007656F9">
      <w:pPr>
        <w:spacing w:line="360" w:lineRule="auto"/>
        <w:jc w:val="both"/>
        <w:rPr>
          <w:rFonts w:ascii="Arial" w:hAnsi="Arial" w:cs="Arial"/>
          <w:sz w:val="24"/>
          <w:szCs w:val="24"/>
        </w:rPr>
      </w:pPr>
      <w:r w:rsidRPr="008B0931">
        <w:rPr>
          <w:rFonts w:ascii="Arial" w:hAnsi="Arial" w:cs="Arial"/>
          <w:sz w:val="24"/>
          <w:szCs w:val="24"/>
        </w:rPr>
        <w:t xml:space="preserve">1 enrichment </w:t>
      </w:r>
    </w:p>
    <w:p w14:paraId="0EF049E1" w14:textId="77777777" w:rsidR="000725AD" w:rsidRPr="008B0931" w:rsidRDefault="00400402" w:rsidP="007656F9">
      <w:pPr>
        <w:spacing w:line="360" w:lineRule="auto"/>
        <w:jc w:val="both"/>
        <w:rPr>
          <w:rFonts w:ascii="Arial" w:hAnsi="Arial" w:cs="Arial"/>
          <w:sz w:val="24"/>
          <w:szCs w:val="24"/>
        </w:rPr>
      </w:pPr>
      <w:r w:rsidRPr="008B0931">
        <w:rPr>
          <w:rFonts w:ascii="Arial" w:hAnsi="Arial" w:cs="Arial"/>
          <w:sz w:val="24"/>
          <w:szCs w:val="24"/>
        </w:rPr>
        <w:t xml:space="preserve">2 specialisation </w:t>
      </w:r>
    </w:p>
    <w:p w14:paraId="7919E05A" w14:textId="77777777" w:rsidR="000725AD" w:rsidRPr="008B0931" w:rsidRDefault="00400402" w:rsidP="007656F9">
      <w:pPr>
        <w:spacing w:line="360" w:lineRule="auto"/>
        <w:jc w:val="both"/>
        <w:rPr>
          <w:rFonts w:ascii="Arial" w:hAnsi="Arial" w:cs="Arial"/>
          <w:sz w:val="24"/>
          <w:szCs w:val="24"/>
        </w:rPr>
      </w:pPr>
      <w:r w:rsidRPr="008B0931">
        <w:rPr>
          <w:rFonts w:ascii="Arial" w:hAnsi="Arial" w:cs="Arial"/>
          <w:sz w:val="24"/>
          <w:szCs w:val="24"/>
        </w:rPr>
        <w:t xml:space="preserve">3 rotation </w:t>
      </w:r>
    </w:p>
    <w:p w14:paraId="31DBB5D2" w14:textId="5478718E" w:rsidR="000725AD" w:rsidRDefault="00400402" w:rsidP="007656F9">
      <w:pPr>
        <w:spacing w:line="360" w:lineRule="auto"/>
        <w:jc w:val="both"/>
        <w:rPr>
          <w:rFonts w:ascii="Arial" w:hAnsi="Arial" w:cs="Arial"/>
          <w:sz w:val="24"/>
          <w:szCs w:val="24"/>
        </w:rPr>
      </w:pPr>
      <w:r w:rsidRPr="008B0931">
        <w:rPr>
          <w:rFonts w:ascii="Arial" w:hAnsi="Arial" w:cs="Arial"/>
          <w:sz w:val="24"/>
          <w:szCs w:val="24"/>
        </w:rPr>
        <w:t>4 enlargement</w:t>
      </w:r>
    </w:p>
    <w:p w14:paraId="2BA9329F" w14:textId="77777777" w:rsidR="00677C3B" w:rsidRPr="008B0931" w:rsidRDefault="00677C3B" w:rsidP="007656F9">
      <w:pPr>
        <w:spacing w:line="360" w:lineRule="auto"/>
        <w:jc w:val="both"/>
        <w:rPr>
          <w:rFonts w:ascii="Arial" w:hAnsi="Arial" w:cs="Arial"/>
          <w:sz w:val="24"/>
          <w:szCs w:val="24"/>
        </w:rPr>
      </w:pPr>
    </w:p>
    <w:p w14:paraId="5A1369D3" w14:textId="503190A5" w:rsidR="000725AD" w:rsidRPr="003606CF" w:rsidRDefault="003606CF" w:rsidP="003606CF">
      <w:pPr>
        <w:spacing w:line="360" w:lineRule="auto"/>
        <w:ind w:left="720"/>
        <w:jc w:val="both"/>
        <w:rPr>
          <w:rFonts w:ascii="Arial" w:hAnsi="Arial" w:cs="Arial"/>
          <w:b/>
          <w:bCs/>
          <w:sz w:val="24"/>
          <w:szCs w:val="24"/>
        </w:rPr>
      </w:pPr>
      <w:r w:rsidRPr="003606CF">
        <w:rPr>
          <w:rFonts w:ascii="Arial" w:hAnsi="Arial" w:cs="Arial"/>
          <w:b/>
          <w:bCs/>
          <w:sz w:val="24"/>
          <w:szCs w:val="24"/>
        </w:rPr>
        <w:t>1</w:t>
      </w:r>
      <w:r w:rsidR="00400402" w:rsidRPr="003606CF">
        <w:rPr>
          <w:rFonts w:ascii="Arial" w:hAnsi="Arial" w:cs="Arial"/>
          <w:b/>
          <w:bCs/>
          <w:sz w:val="24"/>
          <w:szCs w:val="24"/>
        </w:rPr>
        <w:t>4. They created three major products/strategic divisions: Health care, Nutrition and Medical Products. Which one of the following is NOT an advantage of using this form of departmentalisation?</w:t>
      </w:r>
    </w:p>
    <w:p w14:paraId="5FE5EA81" w14:textId="77777777" w:rsidR="000725AD" w:rsidRPr="008B0931" w:rsidRDefault="00400402" w:rsidP="007656F9">
      <w:pPr>
        <w:spacing w:line="360" w:lineRule="auto"/>
        <w:jc w:val="both"/>
        <w:rPr>
          <w:rFonts w:ascii="Arial" w:hAnsi="Arial" w:cs="Arial"/>
          <w:sz w:val="24"/>
          <w:szCs w:val="24"/>
        </w:rPr>
      </w:pPr>
      <w:r w:rsidRPr="008B0931">
        <w:rPr>
          <w:rFonts w:ascii="Arial" w:hAnsi="Arial" w:cs="Arial"/>
          <w:sz w:val="24"/>
          <w:szCs w:val="24"/>
        </w:rPr>
        <w:t xml:space="preserve">1 Specialised knowledge of employees is used to maximum effect. </w:t>
      </w:r>
    </w:p>
    <w:p w14:paraId="6128FF0E" w14:textId="77777777" w:rsidR="000725AD" w:rsidRPr="008B0931" w:rsidRDefault="00400402" w:rsidP="007656F9">
      <w:pPr>
        <w:spacing w:line="360" w:lineRule="auto"/>
        <w:jc w:val="both"/>
        <w:rPr>
          <w:rFonts w:ascii="Arial" w:hAnsi="Arial" w:cs="Arial"/>
          <w:sz w:val="24"/>
          <w:szCs w:val="24"/>
        </w:rPr>
      </w:pPr>
      <w:r w:rsidRPr="008B0931">
        <w:rPr>
          <w:rFonts w:ascii="Arial" w:hAnsi="Arial" w:cs="Arial"/>
          <w:sz w:val="24"/>
          <w:szCs w:val="24"/>
        </w:rPr>
        <w:t xml:space="preserve">2 Decisions can be made quickly in the section. </w:t>
      </w:r>
    </w:p>
    <w:p w14:paraId="76D22D32" w14:textId="77777777" w:rsidR="000725AD" w:rsidRPr="008B0931" w:rsidRDefault="00400402" w:rsidP="007656F9">
      <w:pPr>
        <w:spacing w:line="360" w:lineRule="auto"/>
        <w:jc w:val="both"/>
        <w:rPr>
          <w:rFonts w:ascii="Arial" w:hAnsi="Arial" w:cs="Arial"/>
          <w:sz w:val="24"/>
          <w:szCs w:val="24"/>
        </w:rPr>
      </w:pPr>
      <w:r w:rsidRPr="008B0931">
        <w:rPr>
          <w:rFonts w:ascii="Arial" w:hAnsi="Arial" w:cs="Arial"/>
          <w:sz w:val="24"/>
          <w:szCs w:val="24"/>
        </w:rPr>
        <w:t xml:space="preserve">3 A specialist project manager can help the sections manage complex problems. </w:t>
      </w:r>
    </w:p>
    <w:p w14:paraId="05B88050" w14:textId="1507D608" w:rsidR="000725AD" w:rsidRDefault="00400402" w:rsidP="007656F9">
      <w:pPr>
        <w:spacing w:line="360" w:lineRule="auto"/>
        <w:jc w:val="both"/>
        <w:rPr>
          <w:rFonts w:ascii="Arial" w:hAnsi="Arial" w:cs="Arial"/>
          <w:sz w:val="24"/>
          <w:szCs w:val="24"/>
        </w:rPr>
      </w:pPr>
      <w:r w:rsidRPr="008B0931">
        <w:rPr>
          <w:rFonts w:ascii="Arial" w:hAnsi="Arial" w:cs="Arial"/>
          <w:sz w:val="24"/>
          <w:szCs w:val="24"/>
        </w:rPr>
        <w:t xml:space="preserve">4 The performance of each group can be easily measured. </w:t>
      </w:r>
    </w:p>
    <w:p w14:paraId="68AAA355" w14:textId="77777777" w:rsidR="00677C3B" w:rsidRPr="008B0931" w:rsidRDefault="00677C3B" w:rsidP="007656F9">
      <w:pPr>
        <w:spacing w:line="360" w:lineRule="auto"/>
        <w:jc w:val="both"/>
        <w:rPr>
          <w:rFonts w:ascii="Arial" w:hAnsi="Arial" w:cs="Arial"/>
          <w:sz w:val="24"/>
          <w:szCs w:val="24"/>
        </w:rPr>
      </w:pPr>
    </w:p>
    <w:p w14:paraId="51B86E41" w14:textId="610D4B01" w:rsidR="000725AD" w:rsidRPr="003606CF" w:rsidRDefault="003606CF" w:rsidP="003606CF">
      <w:pPr>
        <w:spacing w:line="360" w:lineRule="auto"/>
        <w:ind w:left="720"/>
        <w:jc w:val="both"/>
        <w:rPr>
          <w:rFonts w:ascii="Arial" w:hAnsi="Arial" w:cs="Arial"/>
          <w:b/>
          <w:bCs/>
          <w:sz w:val="24"/>
          <w:szCs w:val="24"/>
        </w:rPr>
      </w:pPr>
      <w:r w:rsidRPr="003606CF">
        <w:rPr>
          <w:rFonts w:ascii="Arial" w:hAnsi="Arial" w:cs="Arial"/>
          <w:b/>
          <w:bCs/>
          <w:sz w:val="24"/>
          <w:szCs w:val="24"/>
        </w:rPr>
        <w:t xml:space="preserve">15. </w:t>
      </w:r>
      <w:r w:rsidR="00400402" w:rsidRPr="003606CF">
        <w:rPr>
          <w:rFonts w:ascii="Arial" w:hAnsi="Arial" w:cs="Arial"/>
          <w:b/>
          <w:bCs/>
          <w:sz w:val="24"/>
          <w:szCs w:val="24"/>
        </w:rPr>
        <w:t xml:space="preserve">A quality control inspector aiding a production manager by determining the acceptable quality level of products or services at a manufacturing company is an example of _________ authority. </w:t>
      </w:r>
    </w:p>
    <w:p w14:paraId="3006C0BB" w14:textId="77777777" w:rsidR="000725AD" w:rsidRPr="008B0931" w:rsidRDefault="00400402" w:rsidP="007656F9">
      <w:pPr>
        <w:spacing w:line="360" w:lineRule="auto"/>
        <w:jc w:val="both"/>
        <w:rPr>
          <w:rFonts w:ascii="Arial" w:hAnsi="Arial" w:cs="Arial"/>
          <w:sz w:val="24"/>
          <w:szCs w:val="24"/>
        </w:rPr>
      </w:pPr>
      <w:r w:rsidRPr="008B0931">
        <w:rPr>
          <w:rFonts w:ascii="Arial" w:hAnsi="Arial" w:cs="Arial"/>
          <w:sz w:val="24"/>
          <w:szCs w:val="24"/>
        </w:rPr>
        <w:t>1 line</w:t>
      </w:r>
    </w:p>
    <w:p w14:paraId="78785FA3" w14:textId="77777777" w:rsidR="000725AD" w:rsidRPr="008B0931" w:rsidRDefault="00400402" w:rsidP="007656F9">
      <w:pPr>
        <w:spacing w:line="360" w:lineRule="auto"/>
        <w:jc w:val="both"/>
        <w:rPr>
          <w:rFonts w:ascii="Arial" w:hAnsi="Arial" w:cs="Arial"/>
          <w:sz w:val="24"/>
          <w:szCs w:val="24"/>
        </w:rPr>
      </w:pPr>
      <w:r w:rsidRPr="008B0931">
        <w:rPr>
          <w:rFonts w:ascii="Arial" w:hAnsi="Arial" w:cs="Arial"/>
          <w:sz w:val="24"/>
          <w:szCs w:val="24"/>
        </w:rPr>
        <w:t xml:space="preserve"> 2 staff </w:t>
      </w:r>
    </w:p>
    <w:p w14:paraId="5A35D9E1" w14:textId="77777777" w:rsidR="000725AD" w:rsidRPr="008B0931" w:rsidRDefault="00400402" w:rsidP="007656F9">
      <w:pPr>
        <w:spacing w:line="360" w:lineRule="auto"/>
        <w:jc w:val="both"/>
        <w:rPr>
          <w:rFonts w:ascii="Arial" w:hAnsi="Arial" w:cs="Arial"/>
          <w:sz w:val="24"/>
          <w:szCs w:val="24"/>
        </w:rPr>
      </w:pPr>
      <w:r w:rsidRPr="008B0931">
        <w:rPr>
          <w:rFonts w:ascii="Arial" w:hAnsi="Arial" w:cs="Arial"/>
          <w:sz w:val="24"/>
          <w:szCs w:val="24"/>
        </w:rPr>
        <w:t xml:space="preserve">3 formal </w:t>
      </w:r>
    </w:p>
    <w:p w14:paraId="0D936F7A" w14:textId="602CF7A7" w:rsidR="00400402" w:rsidRPr="008B0931" w:rsidRDefault="00400402" w:rsidP="007656F9">
      <w:pPr>
        <w:spacing w:line="360" w:lineRule="auto"/>
        <w:jc w:val="both"/>
        <w:rPr>
          <w:rFonts w:ascii="Arial" w:hAnsi="Arial" w:cs="Arial"/>
          <w:sz w:val="24"/>
          <w:szCs w:val="24"/>
        </w:rPr>
      </w:pPr>
      <w:r w:rsidRPr="008B0931">
        <w:rPr>
          <w:rFonts w:ascii="Arial" w:hAnsi="Arial" w:cs="Arial"/>
          <w:sz w:val="24"/>
          <w:szCs w:val="24"/>
        </w:rPr>
        <w:t>4 informal</w:t>
      </w:r>
    </w:p>
    <w:bookmarkEnd w:id="18"/>
    <w:p w14:paraId="6F953ACD" w14:textId="4AFDC308" w:rsidR="003606CF" w:rsidRDefault="003606CF" w:rsidP="007656F9">
      <w:pPr>
        <w:spacing w:line="360" w:lineRule="auto"/>
        <w:jc w:val="both"/>
        <w:rPr>
          <w:rFonts w:ascii="Arial" w:hAnsi="Arial" w:cs="Arial"/>
          <w:sz w:val="24"/>
          <w:szCs w:val="24"/>
        </w:rPr>
      </w:pPr>
    </w:p>
    <w:p w14:paraId="042FEDCA" w14:textId="194B164B" w:rsidR="003606CF" w:rsidRPr="003606CF" w:rsidRDefault="003606CF" w:rsidP="003606CF">
      <w:pPr>
        <w:spacing w:line="360" w:lineRule="auto"/>
        <w:ind w:left="3600" w:firstLine="720"/>
        <w:jc w:val="both"/>
        <w:rPr>
          <w:rFonts w:ascii="Arial" w:hAnsi="Arial" w:cs="Arial"/>
          <w:b/>
          <w:bCs/>
          <w:sz w:val="24"/>
          <w:szCs w:val="24"/>
        </w:rPr>
      </w:pPr>
      <w:r w:rsidRPr="003606CF">
        <w:rPr>
          <w:rFonts w:ascii="Arial" w:hAnsi="Arial" w:cs="Arial"/>
          <w:b/>
          <w:bCs/>
          <w:sz w:val="24"/>
          <w:szCs w:val="24"/>
        </w:rPr>
        <w:t>END</w:t>
      </w:r>
    </w:p>
    <w:sectPr w:rsidR="003606CF" w:rsidRPr="003606C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FF6867"/>
    <w:multiLevelType w:val="hybridMultilevel"/>
    <w:tmpl w:val="FC6C5CCE"/>
    <w:lvl w:ilvl="0" w:tplc="C138F86C">
      <w:start w:val="1"/>
      <w:numFmt w:val="upperLetter"/>
      <w:pStyle w:val="numbering"/>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 w15:restartNumberingAfterBreak="0">
    <w:nsid w:val="1563318F"/>
    <w:multiLevelType w:val="hybridMultilevel"/>
    <w:tmpl w:val="500C3A8E"/>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3513462D"/>
    <w:multiLevelType w:val="hybridMultilevel"/>
    <w:tmpl w:val="038A431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3577531C"/>
    <w:multiLevelType w:val="hybridMultilevel"/>
    <w:tmpl w:val="11C2896A"/>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36493E25"/>
    <w:multiLevelType w:val="hybridMultilevel"/>
    <w:tmpl w:val="5B041EE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36F75E1F"/>
    <w:multiLevelType w:val="hybridMultilevel"/>
    <w:tmpl w:val="C69E289E"/>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4CC84E49"/>
    <w:multiLevelType w:val="hybridMultilevel"/>
    <w:tmpl w:val="1B9EF802"/>
    <w:lvl w:ilvl="0" w:tplc="1C090001">
      <w:start w:val="1"/>
      <w:numFmt w:val="bullet"/>
      <w:lvlText w:val=""/>
      <w:lvlJc w:val="left"/>
      <w:pPr>
        <w:ind w:left="765" w:hanging="360"/>
      </w:pPr>
      <w:rPr>
        <w:rFonts w:ascii="Symbol" w:hAnsi="Symbol" w:hint="default"/>
      </w:rPr>
    </w:lvl>
    <w:lvl w:ilvl="1" w:tplc="1C090003" w:tentative="1">
      <w:start w:val="1"/>
      <w:numFmt w:val="bullet"/>
      <w:lvlText w:val="o"/>
      <w:lvlJc w:val="left"/>
      <w:pPr>
        <w:ind w:left="1485" w:hanging="360"/>
      </w:pPr>
      <w:rPr>
        <w:rFonts w:ascii="Courier New" w:hAnsi="Courier New" w:cs="Courier New" w:hint="default"/>
      </w:rPr>
    </w:lvl>
    <w:lvl w:ilvl="2" w:tplc="1C090005" w:tentative="1">
      <w:start w:val="1"/>
      <w:numFmt w:val="bullet"/>
      <w:lvlText w:val=""/>
      <w:lvlJc w:val="left"/>
      <w:pPr>
        <w:ind w:left="2205" w:hanging="360"/>
      </w:pPr>
      <w:rPr>
        <w:rFonts w:ascii="Wingdings" w:hAnsi="Wingdings" w:hint="default"/>
      </w:rPr>
    </w:lvl>
    <w:lvl w:ilvl="3" w:tplc="1C090001" w:tentative="1">
      <w:start w:val="1"/>
      <w:numFmt w:val="bullet"/>
      <w:lvlText w:val=""/>
      <w:lvlJc w:val="left"/>
      <w:pPr>
        <w:ind w:left="2925" w:hanging="360"/>
      </w:pPr>
      <w:rPr>
        <w:rFonts w:ascii="Symbol" w:hAnsi="Symbol" w:hint="default"/>
      </w:rPr>
    </w:lvl>
    <w:lvl w:ilvl="4" w:tplc="1C090003" w:tentative="1">
      <w:start w:val="1"/>
      <w:numFmt w:val="bullet"/>
      <w:lvlText w:val="o"/>
      <w:lvlJc w:val="left"/>
      <w:pPr>
        <w:ind w:left="3645" w:hanging="360"/>
      </w:pPr>
      <w:rPr>
        <w:rFonts w:ascii="Courier New" w:hAnsi="Courier New" w:cs="Courier New" w:hint="default"/>
      </w:rPr>
    </w:lvl>
    <w:lvl w:ilvl="5" w:tplc="1C090005" w:tentative="1">
      <w:start w:val="1"/>
      <w:numFmt w:val="bullet"/>
      <w:lvlText w:val=""/>
      <w:lvlJc w:val="left"/>
      <w:pPr>
        <w:ind w:left="4365" w:hanging="360"/>
      </w:pPr>
      <w:rPr>
        <w:rFonts w:ascii="Wingdings" w:hAnsi="Wingdings" w:hint="default"/>
      </w:rPr>
    </w:lvl>
    <w:lvl w:ilvl="6" w:tplc="1C090001" w:tentative="1">
      <w:start w:val="1"/>
      <w:numFmt w:val="bullet"/>
      <w:lvlText w:val=""/>
      <w:lvlJc w:val="left"/>
      <w:pPr>
        <w:ind w:left="5085" w:hanging="360"/>
      </w:pPr>
      <w:rPr>
        <w:rFonts w:ascii="Symbol" w:hAnsi="Symbol" w:hint="default"/>
      </w:rPr>
    </w:lvl>
    <w:lvl w:ilvl="7" w:tplc="1C090003" w:tentative="1">
      <w:start w:val="1"/>
      <w:numFmt w:val="bullet"/>
      <w:lvlText w:val="o"/>
      <w:lvlJc w:val="left"/>
      <w:pPr>
        <w:ind w:left="5805" w:hanging="360"/>
      </w:pPr>
      <w:rPr>
        <w:rFonts w:ascii="Courier New" w:hAnsi="Courier New" w:cs="Courier New" w:hint="default"/>
      </w:rPr>
    </w:lvl>
    <w:lvl w:ilvl="8" w:tplc="1C090005" w:tentative="1">
      <w:start w:val="1"/>
      <w:numFmt w:val="bullet"/>
      <w:lvlText w:val=""/>
      <w:lvlJc w:val="left"/>
      <w:pPr>
        <w:ind w:left="6525" w:hanging="360"/>
      </w:pPr>
      <w:rPr>
        <w:rFonts w:ascii="Wingdings" w:hAnsi="Wingdings" w:hint="default"/>
      </w:rPr>
    </w:lvl>
  </w:abstractNum>
  <w:abstractNum w:abstractNumId="7" w15:restartNumberingAfterBreak="0">
    <w:nsid w:val="7C1A327B"/>
    <w:multiLevelType w:val="hybridMultilevel"/>
    <w:tmpl w:val="CCF69916"/>
    <w:lvl w:ilvl="0" w:tplc="1C09000F">
      <w:start w:val="1"/>
      <w:numFmt w:val="decimal"/>
      <w:lvlText w:val="%1."/>
      <w:lvlJc w:val="left"/>
      <w:pPr>
        <w:ind w:left="720" w:hanging="360"/>
      </w:pPr>
    </w:lvl>
    <w:lvl w:ilvl="1" w:tplc="1C09000F">
      <w:start w:val="1"/>
      <w:numFmt w:val="decimal"/>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16cid:durableId="879128570">
    <w:abstractNumId w:val="3"/>
  </w:num>
  <w:num w:numId="2" w16cid:durableId="996959503">
    <w:abstractNumId w:val="6"/>
  </w:num>
  <w:num w:numId="3" w16cid:durableId="288242117">
    <w:abstractNumId w:val="2"/>
  </w:num>
  <w:num w:numId="4" w16cid:durableId="1307004832">
    <w:abstractNumId w:val="5"/>
  </w:num>
  <w:num w:numId="5" w16cid:durableId="1028868458">
    <w:abstractNumId w:val="1"/>
  </w:num>
  <w:num w:numId="6" w16cid:durableId="1963147762">
    <w:abstractNumId w:val="4"/>
  </w:num>
  <w:num w:numId="7" w16cid:durableId="1261839211">
    <w:abstractNumId w:val="0"/>
  </w:num>
  <w:num w:numId="8" w16cid:durableId="202034733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074A"/>
    <w:rsid w:val="000725AD"/>
    <w:rsid w:val="000A22A5"/>
    <w:rsid w:val="00124E50"/>
    <w:rsid w:val="001E074A"/>
    <w:rsid w:val="003062FA"/>
    <w:rsid w:val="003505F8"/>
    <w:rsid w:val="003606CF"/>
    <w:rsid w:val="00362534"/>
    <w:rsid w:val="00400402"/>
    <w:rsid w:val="00404F99"/>
    <w:rsid w:val="005E45D9"/>
    <w:rsid w:val="006003E4"/>
    <w:rsid w:val="00677C3B"/>
    <w:rsid w:val="007656F9"/>
    <w:rsid w:val="008B0931"/>
    <w:rsid w:val="009A1A29"/>
    <w:rsid w:val="00AC50CA"/>
    <w:rsid w:val="00B4364B"/>
    <w:rsid w:val="00BB0BCD"/>
    <w:rsid w:val="00BD0E86"/>
    <w:rsid w:val="00C67D1F"/>
    <w:rsid w:val="00C975DB"/>
    <w:rsid w:val="00D22C7D"/>
    <w:rsid w:val="00D61E36"/>
    <w:rsid w:val="00D75C19"/>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2A232A"/>
  <w15:chartTrackingRefBased/>
  <w15:docId w15:val="{871D30F2-5145-415B-876B-8D7353A49E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062FA"/>
    <w:pPr>
      <w:ind w:left="720"/>
      <w:contextualSpacing/>
    </w:pPr>
  </w:style>
  <w:style w:type="paragraph" w:customStyle="1" w:styleId="numbering">
    <w:name w:val="numbering"/>
    <w:basedOn w:val="Normal"/>
    <w:qFormat/>
    <w:rsid w:val="00BD0E86"/>
    <w:pPr>
      <w:widowControl w:val="0"/>
      <w:numPr>
        <w:numId w:val="7"/>
      </w:numPr>
      <w:autoSpaceDE w:val="0"/>
      <w:autoSpaceDN w:val="0"/>
      <w:adjustRightInd w:val="0"/>
      <w:spacing w:after="120" w:line="240" w:lineRule="auto"/>
      <w:jc w:val="both"/>
      <w:textAlignment w:val="center"/>
    </w:pPr>
    <w:rPr>
      <w:rFonts w:ascii="Segoe UI" w:eastAsia="Calibri" w:hAnsi="Segoe UI" w:cs="Segoe UI"/>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FB5193-562C-4015-BB90-B08F49CD0F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9</Pages>
  <Words>1593</Words>
  <Characters>9082</Characters>
  <Application>Microsoft Office Word</Application>
  <DocSecurity>4</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Maphelo Malgas</dc:creator>
  <cp:keywords/>
  <dc:description/>
  <cp:lastModifiedBy>Andisiwe Magocoba</cp:lastModifiedBy>
  <cp:revision>2</cp:revision>
  <dcterms:created xsi:type="dcterms:W3CDTF">2025-09-15T13:02:00Z</dcterms:created>
  <dcterms:modified xsi:type="dcterms:W3CDTF">2025-09-15T13:02:00Z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00aa5372-0a74-4667-a3a0-8c6578b15d10</vt:lpwstr>
  </property>
</Properties>
</file>