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44325C" w14:textId="77777777" w:rsidR="00AD0055" w:rsidRDefault="000B27AB" w:rsidP="004F1B32">
      <w:pPr>
        <w:spacing w:after="0"/>
        <w:ind w:left="720"/>
        <w:rPr>
          <w:sz w:val="12"/>
          <w:szCs w:val="12"/>
        </w:rPr>
      </w:pPr>
      <w:r>
        <w:rPr>
          <w:sz w:val="12"/>
          <w:szCs w:val="12"/>
        </w:rPr>
        <w:tab/>
      </w:r>
      <w:r>
        <w:rPr>
          <w:sz w:val="12"/>
          <w:szCs w:val="12"/>
        </w:rPr>
        <w:tab/>
      </w:r>
      <w:r>
        <w:rPr>
          <w:sz w:val="12"/>
          <w:szCs w:val="12"/>
        </w:rPr>
        <w:tab/>
      </w:r>
      <w:r>
        <w:rPr>
          <w:sz w:val="12"/>
          <w:szCs w:val="12"/>
        </w:rPr>
        <w:tab/>
      </w:r>
      <w:r>
        <w:rPr>
          <w:sz w:val="12"/>
          <w:szCs w:val="12"/>
        </w:rPr>
        <w:tab/>
      </w:r>
    </w:p>
    <w:p w14:paraId="0B4CA94D" w14:textId="77777777" w:rsidR="00AD0055" w:rsidRDefault="000B27AB" w:rsidP="00082F76">
      <w:pPr>
        <w:spacing w:after="0"/>
        <w:rPr>
          <w:sz w:val="12"/>
          <w:szCs w:val="12"/>
        </w:rPr>
      </w:pPr>
      <w:r>
        <w:rPr>
          <w:sz w:val="12"/>
          <w:szCs w:val="12"/>
        </w:rPr>
        <w:t xml:space="preserve">                                                                                                         </w:t>
      </w:r>
      <w:r w:rsidRPr="00F5055D">
        <w:rPr>
          <w:rFonts w:ascii="Arial" w:hAnsi="Arial" w:cs="Arial"/>
          <w:noProof/>
        </w:rPr>
        <w:drawing>
          <wp:inline distT="0" distB="0" distL="0" distR="0" wp14:anchorId="68E825A2" wp14:editId="2CF8B38F">
            <wp:extent cx="2267585" cy="225036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02600" cy="2285112"/>
                    </a:xfrm>
                    <a:prstGeom prst="rect">
                      <a:avLst/>
                    </a:prstGeom>
                    <a:noFill/>
                    <a:ln>
                      <a:noFill/>
                    </a:ln>
                  </pic:spPr>
                </pic:pic>
              </a:graphicData>
            </a:graphic>
          </wp:inline>
        </w:drawing>
      </w:r>
    </w:p>
    <w:p w14:paraId="17079317" w14:textId="77777777" w:rsidR="00AD0055" w:rsidRDefault="00AD0055" w:rsidP="00082F76">
      <w:pPr>
        <w:spacing w:after="0"/>
        <w:rPr>
          <w:sz w:val="12"/>
          <w:szCs w:val="12"/>
        </w:rPr>
      </w:pPr>
    </w:p>
    <w:p w14:paraId="18A2A1F7" w14:textId="77777777" w:rsidR="00082F76" w:rsidRPr="00A32CE0" w:rsidRDefault="00082F76" w:rsidP="00082F76">
      <w:pPr>
        <w:spacing w:after="0"/>
        <w:rPr>
          <w:sz w:val="12"/>
          <w:szCs w:val="12"/>
        </w:rPr>
      </w:pP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4F1B32" w:rsidRPr="004F1B32" w14:paraId="4F0A0DF9" w14:textId="77777777" w:rsidTr="00C4306D">
        <w:tc>
          <w:tcPr>
            <w:tcW w:w="5986" w:type="dxa"/>
            <w:gridSpan w:val="6"/>
            <w:tcBorders>
              <w:top w:val="double" w:sz="4" w:space="0" w:color="auto"/>
              <w:left w:val="double" w:sz="4" w:space="0" w:color="auto"/>
            </w:tcBorders>
          </w:tcPr>
          <w:p w14:paraId="322C3495" w14:textId="77777777" w:rsidR="00082F76" w:rsidRDefault="00082F76" w:rsidP="00C4306D">
            <w:pPr>
              <w:spacing w:after="0"/>
              <w:rPr>
                <w:b/>
                <w:bCs/>
                <w:sz w:val="20"/>
                <w:szCs w:val="16"/>
              </w:rPr>
            </w:pPr>
            <w:bookmarkStart w:id="0" w:name="docRequirements"/>
            <w:bookmarkEnd w:id="0"/>
            <w:r w:rsidRPr="00AC2FBA">
              <w:rPr>
                <w:b/>
                <w:bCs/>
                <w:sz w:val="20"/>
                <w:szCs w:val="16"/>
              </w:rPr>
              <w:t>Requirements for this paper:</w:t>
            </w:r>
          </w:p>
          <w:p w14:paraId="64EA0647" w14:textId="77777777" w:rsidR="00AC2FBA" w:rsidRPr="004F1B32" w:rsidRDefault="00AC2FBA" w:rsidP="00C4306D">
            <w:pPr>
              <w:spacing w:after="0"/>
              <w:rPr>
                <w:b/>
                <w:bCs/>
                <w:sz w:val="16"/>
                <w:szCs w:val="16"/>
              </w:rPr>
            </w:pPr>
          </w:p>
        </w:tc>
        <w:tc>
          <w:tcPr>
            <w:tcW w:w="209" w:type="dxa"/>
            <w:tcBorders>
              <w:top w:val="double" w:sz="4" w:space="0" w:color="auto"/>
              <w:right w:val="double" w:sz="4" w:space="0" w:color="auto"/>
            </w:tcBorders>
          </w:tcPr>
          <w:p w14:paraId="00FFBCF2" w14:textId="77777777" w:rsidR="00082F76" w:rsidRPr="004F1B32" w:rsidRDefault="00082F76" w:rsidP="00C4306D">
            <w:pPr>
              <w:spacing w:after="0"/>
              <w:rPr>
                <w:sz w:val="16"/>
                <w:szCs w:val="16"/>
              </w:rPr>
            </w:pPr>
          </w:p>
        </w:tc>
        <w:tc>
          <w:tcPr>
            <w:tcW w:w="339" w:type="dxa"/>
            <w:tcBorders>
              <w:left w:val="double" w:sz="4" w:space="0" w:color="auto"/>
              <w:right w:val="double" w:sz="4" w:space="0" w:color="auto"/>
            </w:tcBorders>
          </w:tcPr>
          <w:p w14:paraId="6E0039A6" w14:textId="77777777" w:rsidR="00082F76" w:rsidRPr="004F1B32" w:rsidRDefault="00082F76" w:rsidP="00C4306D">
            <w:pPr>
              <w:spacing w:after="0"/>
              <w:rPr>
                <w:sz w:val="16"/>
                <w:szCs w:val="16"/>
              </w:rPr>
            </w:pPr>
          </w:p>
        </w:tc>
        <w:tc>
          <w:tcPr>
            <w:tcW w:w="170" w:type="dxa"/>
            <w:tcBorders>
              <w:top w:val="double" w:sz="4" w:space="0" w:color="auto"/>
              <w:left w:val="double" w:sz="4" w:space="0" w:color="auto"/>
            </w:tcBorders>
          </w:tcPr>
          <w:p w14:paraId="19B075D1" w14:textId="77777777" w:rsidR="00082F76" w:rsidRPr="004F1B32" w:rsidRDefault="00082F76" w:rsidP="00C4306D">
            <w:pPr>
              <w:spacing w:after="0"/>
              <w:rPr>
                <w:sz w:val="16"/>
                <w:szCs w:val="16"/>
              </w:rPr>
            </w:pPr>
          </w:p>
        </w:tc>
        <w:tc>
          <w:tcPr>
            <w:tcW w:w="2087" w:type="dxa"/>
            <w:tcBorders>
              <w:top w:val="double" w:sz="4" w:space="0" w:color="auto"/>
            </w:tcBorders>
          </w:tcPr>
          <w:p w14:paraId="21A49025" w14:textId="77777777" w:rsidR="00082F76" w:rsidRPr="004F1B32" w:rsidRDefault="00082F76" w:rsidP="00C4306D">
            <w:pPr>
              <w:spacing w:after="0"/>
              <w:rPr>
                <w:sz w:val="16"/>
                <w:szCs w:val="16"/>
              </w:rPr>
            </w:pPr>
          </w:p>
        </w:tc>
        <w:tc>
          <w:tcPr>
            <w:tcW w:w="593" w:type="dxa"/>
            <w:tcBorders>
              <w:top w:val="double" w:sz="4" w:space="0" w:color="auto"/>
              <w:bottom w:val="single" w:sz="4" w:space="0" w:color="auto"/>
            </w:tcBorders>
          </w:tcPr>
          <w:p w14:paraId="413A9E47" w14:textId="77777777" w:rsidR="00082F76" w:rsidRPr="004F1B32" w:rsidRDefault="00082F76" w:rsidP="00C4306D">
            <w:pPr>
              <w:spacing w:after="0"/>
              <w:jc w:val="center"/>
              <w:rPr>
                <w:b/>
                <w:bCs/>
                <w:sz w:val="16"/>
                <w:szCs w:val="16"/>
              </w:rPr>
            </w:pPr>
          </w:p>
        </w:tc>
        <w:tc>
          <w:tcPr>
            <w:tcW w:w="312" w:type="dxa"/>
            <w:tcBorders>
              <w:top w:val="double" w:sz="4" w:space="0" w:color="auto"/>
              <w:right w:val="double" w:sz="4" w:space="0" w:color="auto"/>
            </w:tcBorders>
          </w:tcPr>
          <w:p w14:paraId="00D6E489" w14:textId="77777777" w:rsidR="00082F76" w:rsidRPr="004F1B32" w:rsidRDefault="00082F76" w:rsidP="00C4306D">
            <w:pPr>
              <w:spacing w:after="0"/>
              <w:jc w:val="center"/>
              <w:rPr>
                <w:b/>
                <w:bCs/>
                <w:sz w:val="16"/>
                <w:szCs w:val="16"/>
              </w:rPr>
            </w:pPr>
          </w:p>
        </w:tc>
      </w:tr>
      <w:tr w:rsidR="004F1B32" w:rsidRPr="004F1B32" w14:paraId="6486FCAB" w14:textId="77777777" w:rsidTr="00C4306D">
        <w:tc>
          <w:tcPr>
            <w:tcW w:w="208" w:type="dxa"/>
            <w:tcBorders>
              <w:left w:val="double" w:sz="4" w:space="0" w:color="auto"/>
            </w:tcBorders>
          </w:tcPr>
          <w:p w14:paraId="4FC6D7C2" w14:textId="77777777" w:rsidR="00082F76" w:rsidRPr="004F1B32" w:rsidRDefault="00082F76" w:rsidP="00C4306D">
            <w:pPr>
              <w:spacing w:after="0"/>
              <w:rPr>
                <w:sz w:val="16"/>
                <w:szCs w:val="16"/>
              </w:rPr>
            </w:pPr>
          </w:p>
        </w:tc>
        <w:tc>
          <w:tcPr>
            <w:tcW w:w="1740" w:type="dxa"/>
            <w:tcBorders>
              <w:right w:val="single" w:sz="4" w:space="0" w:color="auto"/>
            </w:tcBorders>
          </w:tcPr>
          <w:p w14:paraId="1A500BAA" w14:textId="77777777" w:rsidR="00082F76" w:rsidRPr="004F1B32" w:rsidRDefault="00082F76" w:rsidP="00C4306D">
            <w:pPr>
              <w:spacing w:after="0"/>
              <w:rPr>
                <w:b/>
                <w:bCs/>
                <w:sz w:val="16"/>
                <w:szCs w:val="16"/>
              </w:rPr>
            </w:pPr>
            <w:bookmarkStart w:id="1" w:name="docMultiChoice"/>
            <w:bookmarkEnd w:id="1"/>
            <w:r w:rsidRPr="004F1B32">
              <w:rPr>
                <w:b/>
                <w:bCs/>
                <w:sz w:val="16"/>
                <w:szCs w:val="16"/>
              </w:rPr>
              <w:t>Multi</w:t>
            </w:r>
            <w:r w:rsidR="00AC2FBA">
              <w:rPr>
                <w:b/>
                <w:bCs/>
                <w:sz w:val="16"/>
                <w:szCs w:val="16"/>
              </w:rPr>
              <w:t>ple</w:t>
            </w:r>
            <w:r w:rsidRPr="004F1B32">
              <w:rPr>
                <w:b/>
                <w:bCs/>
                <w:sz w:val="16"/>
                <w:szCs w:val="16"/>
              </w:rPr>
              <w:t>-choice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0BDC389A" w14:textId="77777777" w:rsidR="00082F76" w:rsidRPr="004F1B32" w:rsidRDefault="00DE61FD" w:rsidP="00DE61FD">
            <w:pPr>
              <w:tabs>
                <w:tab w:val="center" w:pos="123"/>
              </w:tabs>
              <w:spacing w:after="0"/>
              <w:jc w:val="center"/>
              <w:rPr>
                <w:b/>
                <w:bCs/>
                <w:sz w:val="16"/>
                <w:szCs w:val="16"/>
              </w:rPr>
            </w:pPr>
            <w:bookmarkStart w:id="2" w:name="docMultiChoiceSelected"/>
            <w:bookmarkEnd w:id="2"/>
            <w:r>
              <w:rPr>
                <w:b/>
                <w:bCs/>
                <w:sz w:val="16"/>
                <w:szCs w:val="16"/>
              </w:rPr>
              <w:t>NO</w:t>
            </w:r>
          </w:p>
        </w:tc>
        <w:tc>
          <w:tcPr>
            <w:tcW w:w="348" w:type="dxa"/>
            <w:tcBorders>
              <w:left w:val="single" w:sz="4" w:space="0" w:color="auto"/>
            </w:tcBorders>
          </w:tcPr>
          <w:p w14:paraId="1A741622" w14:textId="77777777" w:rsidR="00082F76" w:rsidRPr="004F1B32" w:rsidRDefault="00082F76" w:rsidP="00C4306D">
            <w:pPr>
              <w:spacing w:after="0"/>
              <w:rPr>
                <w:b/>
                <w:bCs/>
                <w:sz w:val="16"/>
                <w:szCs w:val="16"/>
              </w:rPr>
            </w:pPr>
          </w:p>
        </w:tc>
        <w:tc>
          <w:tcPr>
            <w:tcW w:w="2991" w:type="dxa"/>
            <w:tcBorders>
              <w:right w:val="single" w:sz="4" w:space="0" w:color="auto"/>
            </w:tcBorders>
          </w:tcPr>
          <w:p w14:paraId="7281D3F1" w14:textId="77777777" w:rsidR="00082F76" w:rsidRPr="004F1B32" w:rsidRDefault="00082F76" w:rsidP="00C4306D">
            <w:pPr>
              <w:spacing w:after="0"/>
              <w:rPr>
                <w:b/>
                <w:bCs/>
                <w:sz w:val="16"/>
                <w:szCs w:val="16"/>
              </w:rPr>
            </w:pPr>
            <w:bookmarkStart w:id="3" w:name="docCalculator"/>
            <w:bookmarkEnd w:id="3"/>
            <w:r w:rsidRPr="004F1B32">
              <w:rPr>
                <w:b/>
                <w:bCs/>
                <w:sz w:val="16"/>
                <w:szCs w:val="16"/>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79ACAA3A" w14:textId="77777777" w:rsidR="00082F76" w:rsidRPr="004F1B32" w:rsidRDefault="00C45131" w:rsidP="00C45131">
            <w:pPr>
              <w:spacing w:after="0"/>
              <w:jc w:val="center"/>
              <w:rPr>
                <w:b/>
                <w:bCs/>
                <w:sz w:val="16"/>
                <w:szCs w:val="16"/>
              </w:rPr>
            </w:pPr>
            <w:bookmarkStart w:id="4" w:name="docCalculatorSelected"/>
            <w:bookmarkEnd w:id="4"/>
            <w:r>
              <w:rPr>
                <w:b/>
                <w:bCs/>
                <w:sz w:val="16"/>
                <w:szCs w:val="16"/>
              </w:rPr>
              <w:t>NO</w:t>
            </w:r>
            <w:r w:rsidR="00A25853">
              <w:rPr>
                <w:b/>
                <w:bCs/>
                <w:sz w:val="16"/>
                <w:szCs w:val="16"/>
              </w:rPr>
              <w:t xml:space="preserve">  </w:t>
            </w:r>
          </w:p>
        </w:tc>
        <w:tc>
          <w:tcPr>
            <w:tcW w:w="209" w:type="dxa"/>
            <w:tcBorders>
              <w:left w:val="single" w:sz="4" w:space="0" w:color="auto"/>
              <w:right w:val="double" w:sz="4" w:space="0" w:color="auto"/>
            </w:tcBorders>
          </w:tcPr>
          <w:p w14:paraId="700B5FA4" w14:textId="77777777" w:rsidR="00082F76" w:rsidRDefault="00082F76" w:rsidP="00C4306D">
            <w:pPr>
              <w:spacing w:after="0"/>
              <w:rPr>
                <w:sz w:val="16"/>
                <w:szCs w:val="16"/>
              </w:rPr>
            </w:pPr>
          </w:p>
          <w:p w14:paraId="7F60F80E" w14:textId="77777777" w:rsidR="00AC2FBA" w:rsidRPr="004F1B32" w:rsidRDefault="00AC2FBA" w:rsidP="00C4306D">
            <w:pPr>
              <w:spacing w:after="0"/>
              <w:rPr>
                <w:sz w:val="16"/>
                <w:szCs w:val="16"/>
              </w:rPr>
            </w:pPr>
          </w:p>
        </w:tc>
        <w:tc>
          <w:tcPr>
            <w:tcW w:w="339" w:type="dxa"/>
            <w:tcBorders>
              <w:left w:val="double" w:sz="4" w:space="0" w:color="auto"/>
              <w:right w:val="double" w:sz="4" w:space="0" w:color="auto"/>
            </w:tcBorders>
          </w:tcPr>
          <w:p w14:paraId="46193D6D" w14:textId="77777777" w:rsidR="00082F76" w:rsidRPr="004F1B32" w:rsidRDefault="00082F76" w:rsidP="00C4306D">
            <w:pPr>
              <w:spacing w:after="0"/>
              <w:rPr>
                <w:sz w:val="16"/>
                <w:szCs w:val="16"/>
              </w:rPr>
            </w:pPr>
          </w:p>
        </w:tc>
        <w:tc>
          <w:tcPr>
            <w:tcW w:w="170" w:type="dxa"/>
            <w:tcBorders>
              <w:left w:val="double" w:sz="4" w:space="0" w:color="auto"/>
            </w:tcBorders>
          </w:tcPr>
          <w:p w14:paraId="515660AE" w14:textId="77777777" w:rsidR="00082F76" w:rsidRPr="004F1B32" w:rsidRDefault="00082F76" w:rsidP="00C4306D">
            <w:pPr>
              <w:spacing w:after="0"/>
              <w:rPr>
                <w:sz w:val="16"/>
                <w:szCs w:val="16"/>
              </w:rPr>
            </w:pPr>
          </w:p>
        </w:tc>
        <w:tc>
          <w:tcPr>
            <w:tcW w:w="2087" w:type="dxa"/>
            <w:tcBorders>
              <w:right w:val="single" w:sz="4" w:space="0" w:color="auto"/>
            </w:tcBorders>
          </w:tcPr>
          <w:p w14:paraId="79C7C421" w14:textId="77777777" w:rsidR="00082F76" w:rsidRPr="004F1B32" w:rsidRDefault="00082F76" w:rsidP="00C4306D">
            <w:pPr>
              <w:spacing w:after="0"/>
              <w:rPr>
                <w:b/>
                <w:bCs/>
                <w:sz w:val="16"/>
                <w:szCs w:val="16"/>
              </w:rPr>
            </w:pPr>
            <w:bookmarkStart w:id="5" w:name="docOpenbook"/>
            <w:bookmarkEnd w:id="5"/>
            <w:r w:rsidRPr="004F1B32">
              <w:rPr>
                <w:b/>
                <w:bCs/>
                <w:sz w:val="16"/>
                <w:szCs w:val="16"/>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7FBC2CC8" w14:textId="77777777" w:rsidR="00082F76" w:rsidRPr="004F1B32" w:rsidRDefault="00C45131" w:rsidP="00C4306D">
            <w:pPr>
              <w:spacing w:after="0"/>
              <w:jc w:val="center"/>
              <w:rPr>
                <w:b/>
                <w:bCs/>
                <w:sz w:val="16"/>
                <w:szCs w:val="16"/>
              </w:rPr>
            </w:pPr>
            <w:bookmarkStart w:id="6" w:name="docOpenbookSelected"/>
            <w:bookmarkEnd w:id="6"/>
            <w:r>
              <w:rPr>
                <w:b/>
                <w:bCs/>
                <w:sz w:val="16"/>
                <w:szCs w:val="16"/>
              </w:rPr>
              <w:t>NO</w:t>
            </w:r>
          </w:p>
        </w:tc>
        <w:tc>
          <w:tcPr>
            <w:tcW w:w="312" w:type="dxa"/>
            <w:tcBorders>
              <w:left w:val="single" w:sz="4" w:space="0" w:color="auto"/>
              <w:right w:val="double" w:sz="4" w:space="0" w:color="auto"/>
            </w:tcBorders>
          </w:tcPr>
          <w:p w14:paraId="710EEC2A" w14:textId="77777777" w:rsidR="00082F76" w:rsidRPr="004F1B32" w:rsidRDefault="00082F76" w:rsidP="00C4306D">
            <w:pPr>
              <w:spacing w:after="0"/>
              <w:jc w:val="center"/>
              <w:rPr>
                <w:b/>
                <w:bCs/>
                <w:sz w:val="16"/>
                <w:szCs w:val="16"/>
              </w:rPr>
            </w:pPr>
          </w:p>
        </w:tc>
      </w:tr>
      <w:tr w:rsidR="004F1B32" w:rsidRPr="004F1B32" w14:paraId="3CCF43F7" w14:textId="77777777" w:rsidTr="00C4306D">
        <w:trPr>
          <w:trHeight w:hRule="exact" w:val="57"/>
        </w:trPr>
        <w:tc>
          <w:tcPr>
            <w:tcW w:w="208" w:type="dxa"/>
            <w:tcBorders>
              <w:left w:val="double" w:sz="4" w:space="0" w:color="auto"/>
            </w:tcBorders>
          </w:tcPr>
          <w:p w14:paraId="29981E3D" w14:textId="77777777" w:rsidR="00082F76" w:rsidRPr="004F1B32" w:rsidRDefault="00082F76" w:rsidP="00C4306D">
            <w:pPr>
              <w:spacing w:after="0"/>
              <w:rPr>
                <w:sz w:val="16"/>
                <w:szCs w:val="16"/>
              </w:rPr>
            </w:pPr>
          </w:p>
        </w:tc>
        <w:tc>
          <w:tcPr>
            <w:tcW w:w="1740" w:type="dxa"/>
          </w:tcPr>
          <w:p w14:paraId="4BCCD623" w14:textId="77777777" w:rsidR="00082F76" w:rsidRPr="004F1B32" w:rsidRDefault="00082F76" w:rsidP="00C4306D">
            <w:pPr>
              <w:spacing w:after="0"/>
              <w:rPr>
                <w:b/>
                <w:bCs/>
                <w:sz w:val="16"/>
                <w:szCs w:val="16"/>
              </w:rPr>
            </w:pPr>
          </w:p>
        </w:tc>
        <w:tc>
          <w:tcPr>
            <w:tcW w:w="351" w:type="dxa"/>
            <w:tcBorders>
              <w:top w:val="single" w:sz="4" w:space="0" w:color="auto"/>
              <w:bottom w:val="single" w:sz="4" w:space="0" w:color="auto"/>
            </w:tcBorders>
          </w:tcPr>
          <w:p w14:paraId="0C3FDD9A" w14:textId="77777777" w:rsidR="00082F76" w:rsidRPr="004F1B32" w:rsidRDefault="00082F76" w:rsidP="00C4306D">
            <w:pPr>
              <w:spacing w:after="0"/>
              <w:jc w:val="center"/>
              <w:rPr>
                <w:sz w:val="16"/>
                <w:szCs w:val="16"/>
              </w:rPr>
            </w:pPr>
          </w:p>
        </w:tc>
        <w:tc>
          <w:tcPr>
            <w:tcW w:w="348" w:type="dxa"/>
          </w:tcPr>
          <w:p w14:paraId="09250B1B" w14:textId="77777777" w:rsidR="00082F76" w:rsidRPr="004F1B32" w:rsidRDefault="00082F76" w:rsidP="00C4306D">
            <w:pPr>
              <w:spacing w:after="0"/>
              <w:rPr>
                <w:sz w:val="16"/>
                <w:szCs w:val="16"/>
              </w:rPr>
            </w:pPr>
          </w:p>
        </w:tc>
        <w:tc>
          <w:tcPr>
            <w:tcW w:w="2991" w:type="dxa"/>
          </w:tcPr>
          <w:p w14:paraId="6D27BA16" w14:textId="77777777" w:rsidR="00082F76" w:rsidRPr="004F1B32" w:rsidRDefault="00082F76" w:rsidP="00C4306D">
            <w:pPr>
              <w:spacing w:after="0"/>
              <w:rPr>
                <w:b/>
                <w:bCs/>
                <w:sz w:val="16"/>
                <w:szCs w:val="16"/>
              </w:rPr>
            </w:pPr>
          </w:p>
        </w:tc>
        <w:tc>
          <w:tcPr>
            <w:tcW w:w="348" w:type="dxa"/>
            <w:tcBorders>
              <w:top w:val="single" w:sz="4" w:space="0" w:color="auto"/>
              <w:bottom w:val="single" w:sz="4" w:space="0" w:color="auto"/>
            </w:tcBorders>
          </w:tcPr>
          <w:p w14:paraId="281ACF6F" w14:textId="77777777" w:rsidR="00082F76" w:rsidRPr="004F1B32" w:rsidRDefault="00082F76" w:rsidP="00C4306D">
            <w:pPr>
              <w:spacing w:after="0"/>
              <w:jc w:val="center"/>
              <w:rPr>
                <w:sz w:val="16"/>
                <w:szCs w:val="16"/>
              </w:rPr>
            </w:pPr>
          </w:p>
        </w:tc>
        <w:tc>
          <w:tcPr>
            <w:tcW w:w="209" w:type="dxa"/>
            <w:tcBorders>
              <w:right w:val="double" w:sz="4" w:space="0" w:color="auto"/>
            </w:tcBorders>
          </w:tcPr>
          <w:p w14:paraId="2794AF77" w14:textId="77777777" w:rsidR="00082F76" w:rsidRPr="004F1B32" w:rsidRDefault="00082F76" w:rsidP="00C4306D">
            <w:pPr>
              <w:spacing w:after="0"/>
              <w:jc w:val="center"/>
              <w:rPr>
                <w:sz w:val="16"/>
                <w:szCs w:val="16"/>
              </w:rPr>
            </w:pPr>
          </w:p>
        </w:tc>
        <w:tc>
          <w:tcPr>
            <w:tcW w:w="339" w:type="dxa"/>
            <w:tcBorders>
              <w:left w:val="double" w:sz="4" w:space="0" w:color="auto"/>
              <w:right w:val="double" w:sz="4" w:space="0" w:color="auto"/>
            </w:tcBorders>
          </w:tcPr>
          <w:p w14:paraId="0E1C2F6A" w14:textId="77777777" w:rsidR="00082F76" w:rsidRPr="004F1B32" w:rsidRDefault="00082F76" w:rsidP="00C4306D">
            <w:pPr>
              <w:spacing w:after="0"/>
              <w:rPr>
                <w:sz w:val="16"/>
                <w:szCs w:val="16"/>
              </w:rPr>
            </w:pPr>
          </w:p>
        </w:tc>
        <w:tc>
          <w:tcPr>
            <w:tcW w:w="170" w:type="dxa"/>
            <w:tcBorders>
              <w:left w:val="double" w:sz="4" w:space="0" w:color="auto"/>
            </w:tcBorders>
          </w:tcPr>
          <w:p w14:paraId="6A53BE69" w14:textId="77777777" w:rsidR="00082F76" w:rsidRPr="004F1B32" w:rsidRDefault="00082F76" w:rsidP="00C4306D">
            <w:pPr>
              <w:spacing w:after="0"/>
              <w:rPr>
                <w:sz w:val="16"/>
                <w:szCs w:val="16"/>
              </w:rPr>
            </w:pPr>
          </w:p>
        </w:tc>
        <w:tc>
          <w:tcPr>
            <w:tcW w:w="2087" w:type="dxa"/>
          </w:tcPr>
          <w:p w14:paraId="29BCB83C" w14:textId="77777777" w:rsidR="00082F76" w:rsidRPr="004F1B32" w:rsidRDefault="00082F76" w:rsidP="00C4306D">
            <w:pPr>
              <w:spacing w:after="0"/>
              <w:rPr>
                <w:sz w:val="16"/>
                <w:szCs w:val="16"/>
              </w:rPr>
            </w:pPr>
          </w:p>
        </w:tc>
        <w:tc>
          <w:tcPr>
            <w:tcW w:w="593" w:type="dxa"/>
            <w:tcBorders>
              <w:top w:val="single" w:sz="4" w:space="0" w:color="auto"/>
            </w:tcBorders>
          </w:tcPr>
          <w:p w14:paraId="47F49376" w14:textId="77777777" w:rsidR="00082F76" w:rsidRPr="004F1B32" w:rsidRDefault="00082F76" w:rsidP="00C4306D">
            <w:pPr>
              <w:spacing w:after="0"/>
              <w:jc w:val="center"/>
              <w:rPr>
                <w:sz w:val="16"/>
                <w:szCs w:val="16"/>
              </w:rPr>
            </w:pPr>
          </w:p>
        </w:tc>
        <w:tc>
          <w:tcPr>
            <w:tcW w:w="312" w:type="dxa"/>
            <w:tcBorders>
              <w:right w:val="double" w:sz="4" w:space="0" w:color="auto"/>
            </w:tcBorders>
          </w:tcPr>
          <w:p w14:paraId="0CCA0284" w14:textId="77777777" w:rsidR="00082F76" w:rsidRPr="004F1B32" w:rsidRDefault="00082F76" w:rsidP="00C4306D">
            <w:pPr>
              <w:spacing w:after="0"/>
              <w:jc w:val="center"/>
              <w:rPr>
                <w:sz w:val="16"/>
                <w:szCs w:val="16"/>
              </w:rPr>
            </w:pPr>
          </w:p>
        </w:tc>
      </w:tr>
      <w:tr w:rsidR="004F1B32" w:rsidRPr="004F1B32" w14:paraId="447BFB0A" w14:textId="77777777" w:rsidTr="00C4306D">
        <w:tc>
          <w:tcPr>
            <w:tcW w:w="208" w:type="dxa"/>
            <w:tcBorders>
              <w:left w:val="double" w:sz="4" w:space="0" w:color="auto"/>
            </w:tcBorders>
          </w:tcPr>
          <w:p w14:paraId="766F358A" w14:textId="77777777" w:rsidR="00082F76" w:rsidRPr="004F1B32" w:rsidRDefault="00082F76" w:rsidP="00C4306D">
            <w:pPr>
              <w:spacing w:after="0"/>
              <w:rPr>
                <w:sz w:val="16"/>
                <w:szCs w:val="16"/>
              </w:rPr>
            </w:pPr>
          </w:p>
        </w:tc>
        <w:tc>
          <w:tcPr>
            <w:tcW w:w="1740" w:type="dxa"/>
            <w:tcBorders>
              <w:right w:val="single" w:sz="4" w:space="0" w:color="auto"/>
            </w:tcBorders>
          </w:tcPr>
          <w:p w14:paraId="2365F508" w14:textId="77777777" w:rsidR="00082F76" w:rsidRPr="004F1B32" w:rsidRDefault="00082F76" w:rsidP="00C4306D">
            <w:pPr>
              <w:spacing w:after="0"/>
              <w:rPr>
                <w:b/>
                <w:bCs/>
                <w:sz w:val="16"/>
                <w:szCs w:val="16"/>
              </w:rPr>
            </w:pPr>
            <w:bookmarkStart w:id="7" w:name="docGraphicPaper"/>
            <w:bookmarkEnd w:id="7"/>
            <w:r w:rsidRPr="004F1B32">
              <w:rPr>
                <w:b/>
                <w:bCs/>
                <w:sz w:val="16"/>
                <w:szCs w:val="16"/>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1975FE2A" w14:textId="77777777" w:rsidR="00082F76" w:rsidRPr="004F1B32" w:rsidRDefault="00C45131" w:rsidP="00C4306D">
            <w:pPr>
              <w:spacing w:after="0"/>
              <w:jc w:val="center"/>
              <w:rPr>
                <w:b/>
                <w:bCs/>
                <w:sz w:val="16"/>
                <w:szCs w:val="16"/>
              </w:rPr>
            </w:pPr>
            <w:bookmarkStart w:id="8" w:name="docGraphicPaperSelected"/>
            <w:bookmarkEnd w:id="8"/>
            <w:r>
              <w:rPr>
                <w:b/>
                <w:bCs/>
                <w:sz w:val="16"/>
                <w:szCs w:val="16"/>
              </w:rPr>
              <w:t>NO</w:t>
            </w:r>
          </w:p>
        </w:tc>
        <w:tc>
          <w:tcPr>
            <w:tcW w:w="348" w:type="dxa"/>
            <w:tcBorders>
              <w:left w:val="single" w:sz="4" w:space="0" w:color="auto"/>
            </w:tcBorders>
          </w:tcPr>
          <w:p w14:paraId="5EA444F5" w14:textId="77777777" w:rsidR="00082F76" w:rsidRPr="004F1B32" w:rsidRDefault="00082F76" w:rsidP="00C4306D">
            <w:pPr>
              <w:spacing w:after="0"/>
              <w:rPr>
                <w:b/>
                <w:bCs/>
                <w:sz w:val="16"/>
                <w:szCs w:val="16"/>
              </w:rPr>
            </w:pPr>
          </w:p>
        </w:tc>
        <w:tc>
          <w:tcPr>
            <w:tcW w:w="2991" w:type="dxa"/>
            <w:tcBorders>
              <w:right w:val="single" w:sz="4" w:space="0" w:color="auto"/>
            </w:tcBorders>
          </w:tcPr>
          <w:p w14:paraId="5EF65194" w14:textId="77777777" w:rsidR="00082F76" w:rsidRPr="004F1B32" w:rsidRDefault="00082F76" w:rsidP="00C4306D">
            <w:pPr>
              <w:spacing w:after="0"/>
              <w:rPr>
                <w:b/>
                <w:bCs/>
                <w:sz w:val="16"/>
                <w:szCs w:val="16"/>
              </w:rPr>
            </w:pPr>
            <w:bookmarkStart w:id="9" w:name="docLaptop"/>
            <w:bookmarkEnd w:id="9"/>
            <w:r w:rsidRPr="004F1B32">
              <w:rPr>
                <w:b/>
                <w:bCs/>
                <w:sz w:val="16"/>
                <w:szCs w:val="16"/>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2AA48E28" w14:textId="77777777" w:rsidR="00082F76" w:rsidRPr="004F1B32" w:rsidRDefault="00C45131" w:rsidP="00C4306D">
            <w:pPr>
              <w:spacing w:after="0"/>
              <w:jc w:val="center"/>
              <w:rPr>
                <w:b/>
                <w:bCs/>
                <w:sz w:val="16"/>
                <w:szCs w:val="16"/>
              </w:rPr>
            </w:pPr>
            <w:bookmarkStart w:id="10" w:name="docLaptopSelected"/>
            <w:bookmarkEnd w:id="10"/>
            <w:r>
              <w:rPr>
                <w:b/>
                <w:bCs/>
                <w:sz w:val="16"/>
                <w:szCs w:val="16"/>
              </w:rPr>
              <w:t>NO</w:t>
            </w:r>
          </w:p>
        </w:tc>
        <w:tc>
          <w:tcPr>
            <w:tcW w:w="209" w:type="dxa"/>
            <w:tcBorders>
              <w:left w:val="single" w:sz="4" w:space="0" w:color="auto"/>
              <w:right w:val="double" w:sz="4" w:space="0" w:color="auto"/>
            </w:tcBorders>
          </w:tcPr>
          <w:p w14:paraId="05EE63E2" w14:textId="77777777" w:rsidR="00082F76" w:rsidRDefault="00082F76" w:rsidP="00C4306D">
            <w:pPr>
              <w:spacing w:after="0"/>
              <w:jc w:val="center"/>
              <w:rPr>
                <w:b/>
                <w:bCs/>
                <w:sz w:val="16"/>
                <w:szCs w:val="16"/>
              </w:rPr>
            </w:pPr>
          </w:p>
          <w:p w14:paraId="257A964B" w14:textId="77777777" w:rsidR="00AC2FBA" w:rsidRPr="004F1B32" w:rsidRDefault="00AC2FBA" w:rsidP="00C4306D">
            <w:pPr>
              <w:spacing w:after="0"/>
              <w:jc w:val="center"/>
              <w:rPr>
                <w:b/>
                <w:bCs/>
                <w:sz w:val="16"/>
                <w:szCs w:val="16"/>
              </w:rPr>
            </w:pPr>
          </w:p>
        </w:tc>
        <w:tc>
          <w:tcPr>
            <w:tcW w:w="339" w:type="dxa"/>
            <w:tcBorders>
              <w:left w:val="double" w:sz="4" w:space="0" w:color="auto"/>
              <w:right w:val="double" w:sz="4" w:space="0" w:color="auto"/>
            </w:tcBorders>
          </w:tcPr>
          <w:p w14:paraId="6AE46FC5" w14:textId="77777777" w:rsidR="00082F76" w:rsidRPr="004F1B32" w:rsidRDefault="00082F76" w:rsidP="00C4306D">
            <w:pPr>
              <w:spacing w:after="0"/>
              <w:rPr>
                <w:sz w:val="16"/>
                <w:szCs w:val="16"/>
              </w:rPr>
            </w:pPr>
          </w:p>
        </w:tc>
        <w:tc>
          <w:tcPr>
            <w:tcW w:w="170" w:type="dxa"/>
            <w:tcBorders>
              <w:left w:val="double" w:sz="4" w:space="0" w:color="auto"/>
            </w:tcBorders>
          </w:tcPr>
          <w:p w14:paraId="58A0BF11" w14:textId="77777777" w:rsidR="00082F76" w:rsidRPr="004F1B32" w:rsidRDefault="00082F76" w:rsidP="00C4306D">
            <w:pPr>
              <w:spacing w:after="0"/>
              <w:rPr>
                <w:sz w:val="16"/>
                <w:szCs w:val="16"/>
              </w:rPr>
            </w:pPr>
          </w:p>
        </w:tc>
        <w:tc>
          <w:tcPr>
            <w:tcW w:w="2087" w:type="dxa"/>
          </w:tcPr>
          <w:p w14:paraId="29CEDB99" w14:textId="77777777" w:rsidR="00082F76" w:rsidRPr="004F1B32" w:rsidRDefault="00082F76" w:rsidP="00C4306D">
            <w:pPr>
              <w:spacing w:after="0"/>
              <w:rPr>
                <w:sz w:val="16"/>
                <w:szCs w:val="16"/>
              </w:rPr>
            </w:pPr>
          </w:p>
        </w:tc>
        <w:tc>
          <w:tcPr>
            <w:tcW w:w="593" w:type="dxa"/>
          </w:tcPr>
          <w:p w14:paraId="7FCB500C" w14:textId="77777777" w:rsidR="00082F76" w:rsidRPr="004F1B32" w:rsidRDefault="00082F76" w:rsidP="00C4306D">
            <w:pPr>
              <w:spacing w:after="0"/>
              <w:jc w:val="center"/>
              <w:rPr>
                <w:sz w:val="16"/>
                <w:szCs w:val="16"/>
              </w:rPr>
            </w:pPr>
          </w:p>
        </w:tc>
        <w:tc>
          <w:tcPr>
            <w:tcW w:w="312" w:type="dxa"/>
            <w:tcBorders>
              <w:right w:val="double" w:sz="4" w:space="0" w:color="auto"/>
            </w:tcBorders>
          </w:tcPr>
          <w:p w14:paraId="35CAE9E6" w14:textId="77777777" w:rsidR="00082F76" w:rsidRPr="004F1B32" w:rsidRDefault="00082F76" w:rsidP="00C4306D">
            <w:pPr>
              <w:spacing w:after="0"/>
              <w:jc w:val="center"/>
              <w:rPr>
                <w:sz w:val="16"/>
                <w:szCs w:val="16"/>
              </w:rPr>
            </w:pPr>
          </w:p>
        </w:tc>
      </w:tr>
      <w:tr w:rsidR="004F1B32" w:rsidRPr="004F1B32" w14:paraId="6B10B2DF" w14:textId="77777777" w:rsidTr="00C4306D">
        <w:trPr>
          <w:trHeight w:hRule="exact" w:val="57"/>
        </w:trPr>
        <w:tc>
          <w:tcPr>
            <w:tcW w:w="208" w:type="dxa"/>
            <w:tcBorders>
              <w:left w:val="double" w:sz="4" w:space="0" w:color="auto"/>
              <w:bottom w:val="double" w:sz="4" w:space="0" w:color="auto"/>
            </w:tcBorders>
          </w:tcPr>
          <w:p w14:paraId="635A8A58" w14:textId="77777777" w:rsidR="00082F76" w:rsidRPr="004F1B32" w:rsidRDefault="00082F76" w:rsidP="00C4306D">
            <w:pPr>
              <w:spacing w:after="0"/>
              <w:rPr>
                <w:sz w:val="16"/>
                <w:szCs w:val="16"/>
              </w:rPr>
            </w:pPr>
          </w:p>
        </w:tc>
        <w:tc>
          <w:tcPr>
            <w:tcW w:w="1740" w:type="dxa"/>
            <w:tcBorders>
              <w:bottom w:val="double" w:sz="4" w:space="0" w:color="auto"/>
            </w:tcBorders>
          </w:tcPr>
          <w:p w14:paraId="237A3866" w14:textId="77777777" w:rsidR="00082F76" w:rsidRPr="004F1B32" w:rsidRDefault="00082F76" w:rsidP="00C4306D">
            <w:pPr>
              <w:spacing w:after="0"/>
              <w:rPr>
                <w:sz w:val="16"/>
                <w:szCs w:val="16"/>
              </w:rPr>
            </w:pPr>
          </w:p>
        </w:tc>
        <w:tc>
          <w:tcPr>
            <w:tcW w:w="351" w:type="dxa"/>
            <w:tcBorders>
              <w:top w:val="single" w:sz="4" w:space="0" w:color="auto"/>
              <w:bottom w:val="double" w:sz="4" w:space="0" w:color="auto"/>
            </w:tcBorders>
          </w:tcPr>
          <w:p w14:paraId="22D26025" w14:textId="77777777" w:rsidR="00082F76" w:rsidRPr="004F1B32" w:rsidRDefault="00082F76" w:rsidP="00C4306D">
            <w:pPr>
              <w:spacing w:after="0"/>
              <w:jc w:val="center"/>
              <w:rPr>
                <w:sz w:val="16"/>
                <w:szCs w:val="16"/>
              </w:rPr>
            </w:pPr>
          </w:p>
        </w:tc>
        <w:tc>
          <w:tcPr>
            <w:tcW w:w="348" w:type="dxa"/>
            <w:tcBorders>
              <w:bottom w:val="double" w:sz="4" w:space="0" w:color="auto"/>
            </w:tcBorders>
          </w:tcPr>
          <w:p w14:paraId="7BBF4307" w14:textId="77777777" w:rsidR="00082F76" w:rsidRPr="004F1B32" w:rsidRDefault="00082F76" w:rsidP="00C4306D">
            <w:pPr>
              <w:spacing w:after="0"/>
              <w:rPr>
                <w:sz w:val="16"/>
                <w:szCs w:val="16"/>
              </w:rPr>
            </w:pPr>
          </w:p>
        </w:tc>
        <w:tc>
          <w:tcPr>
            <w:tcW w:w="2991" w:type="dxa"/>
            <w:tcBorders>
              <w:bottom w:val="double" w:sz="4" w:space="0" w:color="auto"/>
            </w:tcBorders>
          </w:tcPr>
          <w:p w14:paraId="737B70B4" w14:textId="77777777" w:rsidR="00082F76" w:rsidRPr="004F1B32" w:rsidRDefault="00082F76" w:rsidP="00C4306D">
            <w:pPr>
              <w:spacing w:after="0"/>
              <w:rPr>
                <w:sz w:val="16"/>
                <w:szCs w:val="16"/>
              </w:rPr>
            </w:pPr>
          </w:p>
        </w:tc>
        <w:tc>
          <w:tcPr>
            <w:tcW w:w="348" w:type="dxa"/>
            <w:tcBorders>
              <w:top w:val="single" w:sz="4" w:space="0" w:color="auto"/>
              <w:bottom w:val="double" w:sz="4" w:space="0" w:color="auto"/>
            </w:tcBorders>
          </w:tcPr>
          <w:p w14:paraId="619FB1AF" w14:textId="77777777" w:rsidR="00082F76" w:rsidRPr="004F1B32" w:rsidRDefault="00082F76" w:rsidP="00C4306D">
            <w:pPr>
              <w:spacing w:after="0"/>
              <w:jc w:val="center"/>
              <w:rPr>
                <w:sz w:val="16"/>
                <w:szCs w:val="16"/>
              </w:rPr>
            </w:pPr>
          </w:p>
        </w:tc>
        <w:tc>
          <w:tcPr>
            <w:tcW w:w="209" w:type="dxa"/>
            <w:tcBorders>
              <w:bottom w:val="double" w:sz="4" w:space="0" w:color="auto"/>
              <w:right w:val="double" w:sz="4" w:space="0" w:color="auto"/>
            </w:tcBorders>
          </w:tcPr>
          <w:p w14:paraId="46707000" w14:textId="77777777" w:rsidR="00082F76" w:rsidRPr="004F1B32" w:rsidRDefault="00082F76" w:rsidP="00C4306D">
            <w:pPr>
              <w:spacing w:after="0"/>
              <w:jc w:val="center"/>
              <w:rPr>
                <w:sz w:val="16"/>
                <w:szCs w:val="16"/>
              </w:rPr>
            </w:pPr>
          </w:p>
        </w:tc>
        <w:tc>
          <w:tcPr>
            <w:tcW w:w="339" w:type="dxa"/>
            <w:tcBorders>
              <w:left w:val="double" w:sz="4" w:space="0" w:color="auto"/>
              <w:right w:val="double" w:sz="4" w:space="0" w:color="auto"/>
            </w:tcBorders>
          </w:tcPr>
          <w:p w14:paraId="62857947" w14:textId="77777777" w:rsidR="00082F76" w:rsidRPr="004F1B32" w:rsidRDefault="00082F76" w:rsidP="00C4306D">
            <w:pPr>
              <w:spacing w:after="0"/>
              <w:rPr>
                <w:sz w:val="16"/>
                <w:szCs w:val="16"/>
              </w:rPr>
            </w:pPr>
          </w:p>
        </w:tc>
        <w:tc>
          <w:tcPr>
            <w:tcW w:w="170" w:type="dxa"/>
            <w:tcBorders>
              <w:left w:val="double" w:sz="4" w:space="0" w:color="auto"/>
              <w:bottom w:val="double" w:sz="4" w:space="0" w:color="auto"/>
            </w:tcBorders>
          </w:tcPr>
          <w:p w14:paraId="358A8B5C" w14:textId="77777777" w:rsidR="00082F76" w:rsidRPr="004F1B32" w:rsidRDefault="00082F76" w:rsidP="00C4306D">
            <w:pPr>
              <w:spacing w:after="0"/>
              <w:rPr>
                <w:sz w:val="16"/>
                <w:szCs w:val="16"/>
              </w:rPr>
            </w:pPr>
          </w:p>
        </w:tc>
        <w:tc>
          <w:tcPr>
            <w:tcW w:w="2087" w:type="dxa"/>
            <w:tcBorders>
              <w:bottom w:val="double" w:sz="4" w:space="0" w:color="auto"/>
            </w:tcBorders>
          </w:tcPr>
          <w:p w14:paraId="1F1117D9" w14:textId="77777777" w:rsidR="00082F76" w:rsidRPr="004F1B32" w:rsidRDefault="00082F76" w:rsidP="00C4306D">
            <w:pPr>
              <w:spacing w:after="0"/>
              <w:rPr>
                <w:sz w:val="16"/>
                <w:szCs w:val="16"/>
              </w:rPr>
            </w:pPr>
          </w:p>
        </w:tc>
        <w:tc>
          <w:tcPr>
            <w:tcW w:w="593" w:type="dxa"/>
            <w:tcBorders>
              <w:bottom w:val="double" w:sz="4" w:space="0" w:color="auto"/>
            </w:tcBorders>
          </w:tcPr>
          <w:p w14:paraId="6DCCA7FC" w14:textId="77777777" w:rsidR="00082F76" w:rsidRPr="004F1B32" w:rsidRDefault="00082F76" w:rsidP="00C4306D">
            <w:pPr>
              <w:spacing w:after="0"/>
              <w:jc w:val="center"/>
              <w:rPr>
                <w:sz w:val="16"/>
                <w:szCs w:val="16"/>
              </w:rPr>
            </w:pPr>
          </w:p>
        </w:tc>
        <w:tc>
          <w:tcPr>
            <w:tcW w:w="312" w:type="dxa"/>
            <w:tcBorders>
              <w:bottom w:val="double" w:sz="4" w:space="0" w:color="auto"/>
              <w:right w:val="double" w:sz="4" w:space="0" w:color="auto"/>
            </w:tcBorders>
          </w:tcPr>
          <w:p w14:paraId="5F556BAD" w14:textId="77777777" w:rsidR="00082F76" w:rsidRPr="004F1B32" w:rsidRDefault="00082F76" w:rsidP="00C4306D">
            <w:pPr>
              <w:spacing w:after="0"/>
              <w:jc w:val="center"/>
              <w:rPr>
                <w:sz w:val="16"/>
                <w:szCs w:val="16"/>
              </w:rPr>
            </w:pPr>
          </w:p>
        </w:tc>
      </w:tr>
    </w:tbl>
    <w:p w14:paraId="7AAB0BD8" w14:textId="77777777" w:rsidR="00082F76" w:rsidRPr="004F1B32" w:rsidRDefault="0082076C" w:rsidP="00082F76">
      <w:pPr>
        <w:spacing w:after="0"/>
        <w:rPr>
          <w:sz w:val="12"/>
          <w:szCs w:val="12"/>
        </w:rPr>
      </w:pPr>
      <w:r>
        <w:rPr>
          <w:sz w:val="12"/>
          <w:szCs w:val="12"/>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830"/>
        <w:gridCol w:w="3402"/>
        <w:gridCol w:w="1843"/>
        <w:gridCol w:w="1621"/>
      </w:tblGrid>
      <w:tr w:rsidR="00C45131" w:rsidRPr="004F1B32" w14:paraId="2A54508F" w14:textId="77777777" w:rsidTr="00DF0460">
        <w:tc>
          <w:tcPr>
            <w:tcW w:w="2830" w:type="dxa"/>
          </w:tcPr>
          <w:p w14:paraId="0EF260F9" w14:textId="77777777" w:rsidR="00C45131" w:rsidRPr="00884386" w:rsidRDefault="00C45131" w:rsidP="00C45131">
            <w:pPr>
              <w:spacing w:after="0"/>
              <w:rPr>
                <w:rFonts w:ascii="Arial" w:hAnsi="Arial" w:cs="Arial"/>
                <w:b/>
                <w:bCs/>
                <w:sz w:val="20"/>
              </w:rPr>
            </w:pPr>
            <w:r w:rsidRPr="00884386">
              <w:rPr>
                <w:rFonts w:ascii="Arial" w:hAnsi="Arial" w:cs="Arial"/>
                <w:b/>
                <w:bCs/>
                <w:sz w:val="20"/>
              </w:rPr>
              <w:t>EXAMINATION:</w:t>
            </w:r>
          </w:p>
        </w:tc>
        <w:tc>
          <w:tcPr>
            <w:tcW w:w="3402" w:type="dxa"/>
          </w:tcPr>
          <w:p w14:paraId="037EDB8B" w14:textId="34F9AC82" w:rsidR="00C45131" w:rsidRPr="0082076C" w:rsidRDefault="00C45131" w:rsidP="00C45131">
            <w:pPr>
              <w:spacing w:after="0"/>
              <w:rPr>
                <w:rFonts w:ascii="Arial" w:hAnsi="Arial" w:cs="Arial"/>
                <w:bCs/>
                <w:sz w:val="20"/>
              </w:rPr>
            </w:pPr>
            <w:r w:rsidRPr="00C45131">
              <w:rPr>
                <w:rFonts w:ascii="Arial" w:hAnsi="Arial" w:cs="Arial"/>
                <w:bCs/>
                <w:sz w:val="20"/>
              </w:rPr>
              <w:t xml:space="preserve">June </w:t>
            </w:r>
            <w:r w:rsidR="00503C4D">
              <w:rPr>
                <w:rFonts w:ascii="Arial" w:hAnsi="Arial" w:cs="Arial"/>
                <w:bCs/>
                <w:sz w:val="20"/>
              </w:rPr>
              <w:t>EXAM 2023</w:t>
            </w:r>
          </w:p>
        </w:tc>
        <w:tc>
          <w:tcPr>
            <w:tcW w:w="1843" w:type="dxa"/>
          </w:tcPr>
          <w:p w14:paraId="34B927FB" w14:textId="77777777" w:rsidR="00C45131" w:rsidRPr="00884386" w:rsidRDefault="00C45131" w:rsidP="00C45131">
            <w:pPr>
              <w:spacing w:after="0"/>
              <w:rPr>
                <w:rFonts w:ascii="Arial" w:hAnsi="Arial" w:cs="Arial"/>
                <w:b/>
                <w:bCs/>
                <w:sz w:val="20"/>
              </w:rPr>
            </w:pPr>
            <w:r w:rsidRPr="00884386">
              <w:rPr>
                <w:rFonts w:ascii="Arial" w:hAnsi="Arial" w:cs="Arial"/>
                <w:b/>
                <w:bCs/>
                <w:sz w:val="20"/>
              </w:rPr>
              <w:t>PROGRAMME:</w:t>
            </w:r>
          </w:p>
        </w:tc>
        <w:tc>
          <w:tcPr>
            <w:tcW w:w="1621" w:type="dxa"/>
          </w:tcPr>
          <w:p w14:paraId="3E3FA2C6" w14:textId="5E7E59DE" w:rsidR="00C45131" w:rsidRPr="00F5055D" w:rsidRDefault="00503C4D" w:rsidP="00C45131">
            <w:pPr>
              <w:spacing w:after="0" w:line="360" w:lineRule="auto"/>
              <w:jc w:val="both"/>
              <w:rPr>
                <w:rFonts w:ascii="Arial" w:hAnsi="Arial" w:cs="Arial"/>
                <w:bCs/>
                <w:sz w:val="18"/>
              </w:rPr>
            </w:pPr>
            <w:r>
              <w:rPr>
                <w:rFonts w:ascii="Arial" w:hAnsi="Arial" w:cs="Arial"/>
                <w:bCs/>
                <w:sz w:val="18"/>
              </w:rPr>
              <w:t>R</w:t>
            </w:r>
            <w:r w:rsidR="00C45131" w:rsidRPr="00F5055D">
              <w:rPr>
                <w:rFonts w:ascii="Arial" w:hAnsi="Arial" w:cs="Arial"/>
                <w:bCs/>
                <w:sz w:val="18"/>
              </w:rPr>
              <w:t>BM</w:t>
            </w:r>
            <w:r w:rsidR="00B1122E">
              <w:rPr>
                <w:rFonts w:ascii="Arial" w:hAnsi="Arial" w:cs="Arial"/>
                <w:bCs/>
                <w:sz w:val="18"/>
              </w:rPr>
              <w:t>60</w:t>
            </w:r>
            <w:r>
              <w:rPr>
                <w:rFonts w:ascii="Arial" w:hAnsi="Arial" w:cs="Arial"/>
                <w:bCs/>
                <w:sz w:val="18"/>
              </w:rPr>
              <w:t>1</w:t>
            </w:r>
          </w:p>
        </w:tc>
      </w:tr>
      <w:tr w:rsidR="00C45131" w:rsidRPr="004F1B32" w14:paraId="14291029" w14:textId="77777777" w:rsidTr="00DF0460">
        <w:tc>
          <w:tcPr>
            <w:tcW w:w="2830" w:type="dxa"/>
          </w:tcPr>
          <w:p w14:paraId="7FA3547D" w14:textId="77777777" w:rsidR="00C45131" w:rsidRPr="00884386" w:rsidRDefault="00C45131" w:rsidP="00C45131">
            <w:pPr>
              <w:spacing w:after="0"/>
              <w:rPr>
                <w:rFonts w:ascii="Arial" w:hAnsi="Arial" w:cs="Arial"/>
                <w:b/>
                <w:bCs/>
                <w:sz w:val="20"/>
              </w:rPr>
            </w:pPr>
            <w:r w:rsidRPr="00884386">
              <w:rPr>
                <w:rFonts w:ascii="Arial" w:hAnsi="Arial" w:cs="Arial"/>
                <w:b/>
                <w:bCs/>
                <w:sz w:val="20"/>
              </w:rPr>
              <w:t>MODULE CODE:</w:t>
            </w:r>
          </w:p>
        </w:tc>
        <w:tc>
          <w:tcPr>
            <w:tcW w:w="3402" w:type="dxa"/>
          </w:tcPr>
          <w:p w14:paraId="37ED37BF" w14:textId="26CDE3BB" w:rsidR="00C45131" w:rsidRPr="0082076C" w:rsidRDefault="00C45131" w:rsidP="00C45131">
            <w:pPr>
              <w:spacing w:after="0"/>
              <w:rPr>
                <w:rFonts w:ascii="Arial" w:hAnsi="Arial" w:cs="Arial"/>
                <w:bCs/>
                <w:sz w:val="20"/>
              </w:rPr>
            </w:pPr>
            <w:r w:rsidRPr="00C45131">
              <w:rPr>
                <w:rFonts w:ascii="Arial" w:hAnsi="Arial" w:cs="Arial"/>
                <w:bCs/>
                <w:sz w:val="20"/>
              </w:rPr>
              <w:t>MRET</w:t>
            </w:r>
            <w:r w:rsidR="00503C4D">
              <w:rPr>
                <w:rFonts w:ascii="Arial" w:hAnsi="Arial" w:cs="Arial"/>
                <w:bCs/>
                <w:sz w:val="20"/>
              </w:rPr>
              <w:t>51112/</w:t>
            </w:r>
            <w:r w:rsidRPr="00C45131">
              <w:rPr>
                <w:rFonts w:ascii="Arial" w:hAnsi="Arial" w:cs="Arial"/>
                <w:bCs/>
                <w:sz w:val="20"/>
              </w:rPr>
              <w:t>51030</w:t>
            </w:r>
          </w:p>
        </w:tc>
        <w:tc>
          <w:tcPr>
            <w:tcW w:w="1843" w:type="dxa"/>
          </w:tcPr>
          <w:p w14:paraId="22806970" w14:textId="77777777" w:rsidR="00C45131" w:rsidRPr="00C45131" w:rsidRDefault="00C45131" w:rsidP="00C45131">
            <w:pPr>
              <w:spacing w:after="0"/>
              <w:rPr>
                <w:rFonts w:ascii="Arial" w:hAnsi="Arial" w:cs="Arial"/>
                <w:b/>
                <w:bCs/>
                <w:sz w:val="20"/>
              </w:rPr>
            </w:pPr>
            <w:r w:rsidRPr="00C45131">
              <w:rPr>
                <w:rFonts w:ascii="Arial" w:hAnsi="Arial" w:cs="Arial"/>
                <w:b/>
                <w:bCs/>
                <w:sz w:val="20"/>
              </w:rPr>
              <w:t>DURATION:</w:t>
            </w:r>
          </w:p>
        </w:tc>
        <w:tc>
          <w:tcPr>
            <w:tcW w:w="1621" w:type="dxa"/>
          </w:tcPr>
          <w:p w14:paraId="3359B95E" w14:textId="77777777" w:rsidR="00C45131" w:rsidRPr="00C45131" w:rsidRDefault="00C45131" w:rsidP="00C45131">
            <w:pPr>
              <w:spacing w:after="0"/>
              <w:rPr>
                <w:rFonts w:ascii="Arial" w:hAnsi="Arial" w:cs="Arial"/>
                <w:bCs/>
                <w:sz w:val="20"/>
              </w:rPr>
            </w:pPr>
            <w:r w:rsidRPr="00C45131">
              <w:rPr>
                <w:rFonts w:ascii="Arial" w:hAnsi="Arial" w:cs="Arial"/>
                <w:bCs/>
                <w:sz w:val="20"/>
              </w:rPr>
              <w:t>2 Hours</w:t>
            </w:r>
          </w:p>
        </w:tc>
      </w:tr>
      <w:tr w:rsidR="00C45131" w:rsidRPr="004F1B32" w14:paraId="0086573E" w14:textId="77777777" w:rsidTr="00DF0460">
        <w:tc>
          <w:tcPr>
            <w:tcW w:w="2830" w:type="dxa"/>
          </w:tcPr>
          <w:p w14:paraId="065DB38A" w14:textId="77777777" w:rsidR="00C45131" w:rsidRPr="00884386" w:rsidRDefault="00C45131" w:rsidP="00C45131">
            <w:pPr>
              <w:spacing w:after="0"/>
              <w:rPr>
                <w:rFonts w:ascii="Arial" w:hAnsi="Arial" w:cs="Arial"/>
                <w:b/>
                <w:bCs/>
                <w:sz w:val="20"/>
              </w:rPr>
            </w:pPr>
            <w:r w:rsidRPr="00884386">
              <w:rPr>
                <w:rFonts w:ascii="Arial" w:hAnsi="Arial" w:cs="Arial"/>
                <w:b/>
                <w:bCs/>
                <w:sz w:val="20"/>
              </w:rPr>
              <w:t>MODULE DESCRIPTION:</w:t>
            </w:r>
          </w:p>
        </w:tc>
        <w:tc>
          <w:tcPr>
            <w:tcW w:w="3402" w:type="dxa"/>
          </w:tcPr>
          <w:p w14:paraId="53BD62EA" w14:textId="3635A28D" w:rsidR="00C45131" w:rsidRPr="0082076C" w:rsidRDefault="00503C4D" w:rsidP="00C45131">
            <w:pPr>
              <w:spacing w:after="0"/>
              <w:rPr>
                <w:rFonts w:ascii="Arial" w:hAnsi="Arial" w:cs="Arial"/>
                <w:bCs/>
                <w:sz w:val="20"/>
              </w:rPr>
            </w:pPr>
            <w:r>
              <w:rPr>
                <w:rFonts w:ascii="Arial" w:hAnsi="Arial" w:cs="Arial"/>
                <w:bCs/>
                <w:sz w:val="20"/>
              </w:rPr>
              <w:t xml:space="preserve">Introduction to </w:t>
            </w:r>
            <w:r w:rsidR="00C45131">
              <w:rPr>
                <w:rFonts w:ascii="Arial" w:hAnsi="Arial" w:cs="Arial"/>
                <w:bCs/>
                <w:sz w:val="20"/>
              </w:rPr>
              <w:t>Retailing 1</w:t>
            </w:r>
          </w:p>
        </w:tc>
        <w:tc>
          <w:tcPr>
            <w:tcW w:w="1843" w:type="dxa"/>
          </w:tcPr>
          <w:p w14:paraId="2388842D" w14:textId="77777777" w:rsidR="00C45131" w:rsidRPr="00884386" w:rsidRDefault="00C45131" w:rsidP="00C45131">
            <w:pPr>
              <w:spacing w:after="0"/>
              <w:rPr>
                <w:rFonts w:ascii="Arial" w:hAnsi="Arial" w:cs="Arial"/>
                <w:b/>
                <w:bCs/>
                <w:sz w:val="20"/>
              </w:rPr>
            </w:pPr>
            <w:r w:rsidRPr="00884386">
              <w:rPr>
                <w:rFonts w:ascii="Arial" w:hAnsi="Arial" w:cs="Arial"/>
                <w:b/>
                <w:bCs/>
                <w:sz w:val="20"/>
              </w:rPr>
              <w:t>MARKS:</w:t>
            </w:r>
          </w:p>
        </w:tc>
        <w:tc>
          <w:tcPr>
            <w:tcW w:w="1621" w:type="dxa"/>
          </w:tcPr>
          <w:p w14:paraId="47436BAB" w14:textId="77777777" w:rsidR="00C45131" w:rsidRPr="0082076C" w:rsidRDefault="003937BD" w:rsidP="009D3239">
            <w:pPr>
              <w:spacing w:after="0"/>
              <w:rPr>
                <w:rFonts w:ascii="Arial" w:hAnsi="Arial" w:cs="Arial"/>
                <w:bCs/>
                <w:sz w:val="20"/>
              </w:rPr>
            </w:pPr>
            <w:r>
              <w:rPr>
                <w:rFonts w:ascii="Arial" w:hAnsi="Arial" w:cs="Arial"/>
                <w:bCs/>
                <w:sz w:val="20"/>
              </w:rPr>
              <w:t xml:space="preserve"> </w:t>
            </w:r>
            <w:r w:rsidR="0082489C">
              <w:rPr>
                <w:rFonts w:ascii="Arial" w:hAnsi="Arial" w:cs="Arial"/>
                <w:bCs/>
                <w:sz w:val="20"/>
              </w:rPr>
              <w:t>100</w:t>
            </w:r>
          </w:p>
        </w:tc>
      </w:tr>
      <w:tr w:rsidR="00C45131" w:rsidRPr="004F1B32" w14:paraId="572A3F2B" w14:textId="77777777" w:rsidTr="00DF0460">
        <w:tc>
          <w:tcPr>
            <w:tcW w:w="2830" w:type="dxa"/>
          </w:tcPr>
          <w:p w14:paraId="3CCD8A04" w14:textId="77777777" w:rsidR="00C45131" w:rsidRPr="00884386" w:rsidRDefault="00C45131" w:rsidP="00C45131">
            <w:pPr>
              <w:spacing w:after="0"/>
              <w:rPr>
                <w:rFonts w:ascii="Arial" w:hAnsi="Arial" w:cs="Arial"/>
                <w:b/>
                <w:bCs/>
                <w:sz w:val="20"/>
              </w:rPr>
            </w:pPr>
            <w:r w:rsidRPr="00884386">
              <w:rPr>
                <w:rFonts w:ascii="Arial" w:hAnsi="Arial" w:cs="Arial"/>
                <w:b/>
                <w:bCs/>
                <w:sz w:val="20"/>
              </w:rPr>
              <w:t>EXAMINER(S):</w:t>
            </w:r>
          </w:p>
        </w:tc>
        <w:tc>
          <w:tcPr>
            <w:tcW w:w="3402" w:type="dxa"/>
          </w:tcPr>
          <w:p w14:paraId="3434808A" w14:textId="77777777" w:rsidR="00C45131" w:rsidRPr="0082076C" w:rsidRDefault="0082489C" w:rsidP="0082489C">
            <w:pPr>
              <w:spacing w:after="0"/>
              <w:rPr>
                <w:rFonts w:ascii="Arial" w:hAnsi="Arial" w:cs="Arial"/>
                <w:bCs/>
                <w:sz w:val="20"/>
              </w:rPr>
            </w:pPr>
            <w:r>
              <w:rPr>
                <w:rFonts w:ascii="Arial" w:hAnsi="Arial" w:cs="Arial"/>
                <w:bCs/>
                <w:sz w:val="20"/>
              </w:rPr>
              <w:t>Ms T Pretorius</w:t>
            </w:r>
          </w:p>
        </w:tc>
        <w:tc>
          <w:tcPr>
            <w:tcW w:w="1843" w:type="dxa"/>
          </w:tcPr>
          <w:p w14:paraId="5D33FF34" w14:textId="77777777" w:rsidR="00C45131" w:rsidRPr="00884386" w:rsidRDefault="00C45131" w:rsidP="00C45131">
            <w:pPr>
              <w:spacing w:after="0"/>
              <w:rPr>
                <w:rFonts w:ascii="Arial" w:hAnsi="Arial" w:cs="Arial"/>
                <w:b/>
                <w:bCs/>
                <w:sz w:val="20"/>
              </w:rPr>
            </w:pPr>
            <w:r w:rsidRPr="00884386">
              <w:rPr>
                <w:rFonts w:ascii="Arial" w:hAnsi="Arial" w:cs="Arial"/>
                <w:b/>
                <w:bCs/>
                <w:sz w:val="20"/>
              </w:rPr>
              <w:t>DATE:</w:t>
            </w:r>
          </w:p>
        </w:tc>
        <w:tc>
          <w:tcPr>
            <w:tcW w:w="1621" w:type="dxa"/>
          </w:tcPr>
          <w:p w14:paraId="2ED25C43" w14:textId="304A90CA" w:rsidR="00C45131" w:rsidRPr="0082076C" w:rsidRDefault="00C45131" w:rsidP="00C45131">
            <w:pPr>
              <w:spacing w:after="0"/>
              <w:rPr>
                <w:rFonts w:ascii="Arial" w:hAnsi="Arial" w:cs="Arial"/>
                <w:bCs/>
                <w:sz w:val="20"/>
              </w:rPr>
            </w:pPr>
          </w:p>
        </w:tc>
      </w:tr>
      <w:tr w:rsidR="00C45131" w:rsidRPr="004F1B32" w14:paraId="1D0383B4" w14:textId="77777777" w:rsidTr="00DF0460">
        <w:tc>
          <w:tcPr>
            <w:tcW w:w="2830" w:type="dxa"/>
          </w:tcPr>
          <w:p w14:paraId="0AC643BE" w14:textId="77777777" w:rsidR="00DF0460" w:rsidRPr="00884386" w:rsidRDefault="00C45131" w:rsidP="001F4201">
            <w:pPr>
              <w:spacing w:after="0"/>
              <w:rPr>
                <w:rFonts w:ascii="Arial" w:hAnsi="Arial" w:cs="Arial"/>
                <w:b/>
                <w:bCs/>
                <w:sz w:val="20"/>
              </w:rPr>
            </w:pPr>
            <w:r>
              <w:rPr>
                <w:rFonts w:ascii="Arial" w:hAnsi="Arial" w:cs="Arial"/>
                <w:b/>
                <w:bCs/>
                <w:sz w:val="20"/>
              </w:rPr>
              <w:t xml:space="preserve">INTERNAL MODERATOR </w:t>
            </w:r>
          </w:p>
        </w:tc>
        <w:tc>
          <w:tcPr>
            <w:tcW w:w="3402" w:type="dxa"/>
          </w:tcPr>
          <w:p w14:paraId="732191CF" w14:textId="77777777" w:rsidR="00DF0460" w:rsidRDefault="00C45131" w:rsidP="00C45131">
            <w:pPr>
              <w:spacing w:after="0"/>
              <w:rPr>
                <w:rFonts w:ascii="Arial" w:hAnsi="Arial" w:cs="Arial"/>
                <w:bCs/>
                <w:sz w:val="20"/>
              </w:rPr>
            </w:pPr>
            <w:r>
              <w:rPr>
                <w:rFonts w:ascii="Arial" w:hAnsi="Arial" w:cs="Arial"/>
                <w:bCs/>
                <w:sz w:val="20"/>
              </w:rPr>
              <w:t xml:space="preserve">Mr I Patsa </w:t>
            </w:r>
          </w:p>
        </w:tc>
        <w:tc>
          <w:tcPr>
            <w:tcW w:w="1843" w:type="dxa"/>
          </w:tcPr>
          <w:p w14:paraId="69E39E78" w14:textId="77777777" w:rsidR="00C45131" w:rsidRPr="00C45131" w:rsidRDefault="00C45131" w:rsidP="00C45131">
            <w:pPr>
              <w:spacing w:after="0"/>
              <w:rPr>
                <w:rFonts w:ascii="Arial" w:hAnsi="Arial" w:cs="Arial"/>
                <w:b/>
                <w:bCs/>
                <w:sz w:val="20"/>
              </w:rPr>
            </w:pPr>
            <w:r w:rsidRPr="00C45131">
              <w:rPr>
                <w:rFonts w:ascii="Arial" w:hAnsi="Arial" w:cs="Arial"/>
                <w:b/>
                <w:bCs/>
                <w:sz w:val="20"/>
              </w:rPr>
              <w:t>TIME:</w:t>
            </w:r>
          </w:p>
        </w:tc>
        <w:tc>
          <w:tcPr>
            <w:tcW w:w="1621" w:type="dxa"/>
          </w:tcPr>
          <w:p w14:paraId="5C434D90" w14:textId="37A14FE7" w:rsidR="00C45131" w:rsidRPr="00C45131" w:rsidRDefault="00C45131" w:rsidP="00DE61FD">
            <w:pPr>
              <w:spacing w:after="0"/>
              <w:rPr>
                <w:rFonts w:ascii="Arial" w:hAnsi="Arial" w:cs="Arial"/>
                <w:bCs/>
                <w:sz w:val="20"/>
              </w:rPr>
            </w:pPr>
          </w:p>
        </w:tc>
      </w:tr>
      <w:tr w:rsidR="00503C4D" w:rsidRPr="004F1B32" w14:paraId="79AFFFDB" w14:textId="77777777" w:rsidTr="00DF0460">
        <w:tc>
          <w:tcPr>
            <w:tcW w:w="2830" w:type="dxa"/>
          </w:tcPr>
          <w:p w14:paraId="464289E2" w14:textId="2569D16D" w:rsidR="00503C4D" w:rsidRDefault="00503C4D" w:rsidP="001F4201">
            <w:pPr>
              <w:spacing w:after="0"/>
              <w:rPr>
                <w:rFonts w:ascii="Arial" w:hAnsi="Arial" w:cs="Arial"/>
                <w:b/>
                <w:bCs/>
                <w:sz w:val="20"/>
              </w:rPr>
            </w:pPr>
            <w:r>
              <w:rPr>
                <w:rFonts w:ascii="Arial" w:hAnsi="Arial" w:cs="Arial"/>
                <w:b/>
                <w:bCs/>
                <w:sz w:val="20"/>
              </w:rPr>
              <w:t>EXTERNAL MODERATOR</w:t>
            </w:r>
          </w:p>
        </w:tc>
        <w:tc>
          <w:tcPr>
            <w:tcW w:w="3402" w:type="dxa"/>
          </w:tcPr>
          <w:p w14:paraId="01B07FC1" w14:textId="77777777" w:rsidR="00503C4D" w:rsidRDefault="00503C4D" w:rsidP="00C45131">
            <w:pPr>
              <w:spacing w:after="0"/>
              <w:rPr>
                <w:rFonts w:ascii="Arial" w:hAnsi="Arial" w:cs="Arial"/>
                <w:bCs/>
                <w:sz w:val="20"/>
              </w:rPr>
            </w:pPr>
          </w:p>
        </w:tc>
        <w:tc>
          <w:tcPr>
            <w:tcW w:w="1843" w:type="dxa"/>
          </w:tcPr>
          <w:p w14:paraId="6B21C668" w14:textId="77777777" w:rsidR="00503C4D" w:rsidRPr="00C45131" w:rsidRDefault="00503C4D" w:rsidP="00C45131">
            <w:pPr>
              <w:spacing w:after="0"/>
              <w:rPr>
                <w:rFonts w:ascii="Arial" w:hAnsi="Arial" w:cs="Arial"/>
                <w:b/>
                <w:bCs/>
                <w:sz w:val="20"/>
              </w:rPr>
            </w:pPr>
          </w:p>
        </w:tc>
        <w:tc>
          <w:tcPr>
            <w:tcW w:w="1621" w:type="dxa"/>
          </w:tcPr>
          <w:p w14:paraId="09C585F0" w14:textId="77777777" w:rsidR="00503C4D" w:rsidRPr="00C45131" w:rsidRDefault="00503C4D" w:rsidP="00DE61FD">
            <w:pPr>
              <w:spacing w:after="0"/>
              <w:rPr>
                <w:rFonts w:ascii="Arial" w:hAnsi="Arial" w:cs="Arial"/>
                <w:bCs/>
                <w:sz w:val="20"/>
              </w:rPr>
            </w:pPr>
          </w:p>
        </w:tc>
      </w:tr>
    </w:tbl>
    <w:p w14:paraId="2AE04391" w14:textId="77777777" w:rsidR="00082F76" w:rsidRDefault="00082F76" w:rsidP="00D13A68">
      <w:pPr>
        <w:rPr>
          <w:rFonts w:ascii="Arial" w:hAnsi="Arial" w:cs="Arial"/>
          <w:b/>
          <w:sz w:val="20"/>
          <w:szCs w:val="20"/>
        </w:rPr>
      </w:pPr>
    </w:p>
    <w:p w14:paraId="788CEDD6" w14:textId="77777777" w:rsidR="00DF0460" w:rsidRDefault="00DF0460" w:rsidP="00D13A68">
      <w:pPr>
        <w:rPr>
          <w:rFonts w:ascii="Arial" w:hAnsi="Arial" w:cs="Arial"/>
          <w:b/>
          <w:sz w:val="20"/>
          <w:szCs w:val="20"/>
        </w:rPr>
      </w:pPr>
    </w:p>
    <w:p w14:paraId="518D149D" w14:textId="77777777" w:rsidR="004F04B7" w:rsidRDefault="004F04B7" w:rsidP="00D13A68">
      <w:pPr>
        <w:rPr>
          <w:rFonts w:ascii="Arial" w:hAnsi="Arial" w:cs="Arial"/>
          <w:b/>
          <w:sz w:val="20"/>
          <w:szCs w:val="20"/>
        </w:rPr>
      </w:pPr>
    </w:p>
    <w:p w14:paraId="2C5CBE34" w14:textId="77777777" w:rsidR="00AE3D03" w:rsidRPr="00A53B9E" w:rsidRDefault="00AE3D03" w:rsidP="00AE3D03">
      <w:pPr>
        <w:spacing w:after="0"/>
        <w:rPr>
          <w:rFonts w:ascii="Arial" w:hAnsi="Arial" w:cs="Arial"/>
          <w:b/>
          <w:sz w:val="20"/>
          <w:szCs w:val="20"/>
          <w:u w:val="single"/>
        </w:rPr>
      </w:pPr>
      <w:r w:rsidRPr="00A53B9E">
        <w:rPr>
          <w:rFonts w:ascii="Arial" w:hAnsi="Arial" w:cs="Arial"/>
          <w:b/>
          <w:sz w:val="20"/>
          <w:szCs w:val="20"/>
          <w:u w:val="single"/>
        </w:rPr>
        <w:t>INSTRUCTIONS:</w:t>
      </w:r>
    </w:p>
    <w:p w14:paraId="7CF98B55" w14:textId="77777777" w:rsidR="00AE3D03" w:rsidRDefault="00AE3D03" w:rsidP="00AE3D03">
      <w:pPr>
        <w:spacing w:after="0"/>
        <w:rPr>
          <w:rFonts w:ascii="Arial" w:hAnsi="Arial" w:cs="Arial"/>
          <w:sz w:val="20"/>
          <w:szCs w:val="20"/>
        </w:rPr>
      </w:pPr>
    </w:p>
    <w:p w14:paraId="0C632FCC" w14:textId="77777777" w:rsidR="004F04B7" w:rsidRPr="00F5055D" w:rsidRDefault="004F04B7" w:rsidP="004F04B7">
      <w:pPr>
        <w:spacing w:after="0" w:line="360" w:lineRule="auto"/>
        <w:jc w:val="both"/>
        <w:rPr>
          <w:rFonts w:ascii="Arial" w:eastAsia="Times New Roman" w:hAnsi="Arial" w:cs="Arial"/>
          <w:color w:val="000000" w:themeColor="text1"/>
          <w:sz w:val="20"/>
        </w:rPr>
      </w:pPr>
      <w:r w:rsidRPr="00F5055D">
        <w:rPr>
          <w:rFonts w:ascii="Arial" w:eastAsia="Times New Roman" w:hAnsi="Arial" w:cs="Arial"/>
          <w:color w:val="000000" w:themeColor="text1"/>
          <w:sz w:val="20"/>
        </w:rPr>
        <w:t>• Make use of ONLY BLUE or BLACK INK.</w:t>
      </w:r>
    </w:p>
    <w:p w14:paraId="6DBFD8A5" w14:textId="6E53FFD8" w:rsidR="004F04B7" w:rsidRPr="00F5055D" w:rsidRDefault="004F04B7" w:rsidP="004F04B7">
      <w:pPr>
        <w:spacing w:after="0" w:line="360" w:lineRule="auto"/>
        <w:jc w:val="both"/>
        <w:rPr>
          <w:rFonts w:ascii="Arial" w:eastAsia="Times New Roman" w:hAnsi="Arial" w:cs="Arial"/>
          <w:color w:val="000000" w:themeColor="text1"/>
          <w:sz w:val="20"/>
        </w:rPr>
      </w:pPr>
      <w:r w:rsidRPr="00F5055D">
        <w:rPr>
          <w:rFonts w:ascii="Arial" w:eastAsia="Times New Roman" w:hAnsi="Arial" w:cs="Arial"/>
          <w:color w:val="000000" w:themeColor="text1"/>
          <w:sz w:val="20"/>
        </w:rPr>
        <w:t>• No notes may be visible. This is not an open book test. Please keep your eyes on you own work.</w:t>
      </w:r>
    </w:p>
    <w:p w14:paraId="73E72687" w14:textId="014711A6" w:rsidR="004F04B7" w:rsidRDefault="004F04B7" w:rsidP="004F04B7">
      <w:pPr>
        <w:spacing w:after="0" w:line="360" w:lineRule="auto"/>
        <w:jc w:val="both"/>
        <w:rPr>
          <w:rFonts w:ascii="Arial" w:eastAsia="Times New Roman" w:hAnsi="Arial" w:cs="Arial"/>
          <w:color w:val="000000" w:themeColor="text1"/>
          <w:sz w:val="20"/>
        </w:rPr>
      </w:pPr>
      <w:r w:rsidRPr="00F5055D">
        <w:rPr>
          <w:rFonts w:ascii="Arial" w:eastAsia="Times New Roman" w:hAnsi="Arial" w:cs="Arial"/>
          <w:color w:val="000000" w:themeColor="text1"/>
          <w:sz w:val="20"/>
        </w:rPr>
        <w:t>• Answer all the questions</w:t>
      </w:r>
      <w:r w:rsidR="00666850">
        <w:rPr>
          <w:rFonts w:ascii="Arial" w:eastAsia="Times New Roman" w:hAnsi="Arial" w:cs="Arial"/>
          <w:color w:val="000000" w:themeColor="text1"/>
          <w:sz w:val="20"/>
        </w:rPr>
        <w:t xml:space="preserve"> in your answerbook</w:t>
      </w:r>
    </w:p>
    <w:p w14:paraId="64591FF2" w14:textId="77777777" w:rsidR="004F04B7" w:rsidRPr="00F5055D" w:rsidRDefault="004F04B7" w:rsidP="004F04B7">
      <w:pPr>
        <w:spacing w:after="0" w:line="360" w:lineRule="auto"/>
        <w:jc w:val="both"/>
        <w:rPr>
          <w:rFonts w:ascii="Arial" w:eastAsia="Times New Roman" w:hAnsi="Arial" w:cs="Arial"/>
          <w:color w:val="000000" w:themeColor="text1"/>
          <w:sz w:val="20"/>
        </w:rPr>
      </w:pPr>
      <w:r w:rsidRPr="00F5055D">
        <w:rPr>
          <w:rFonts w:ascii="Arial" w:eastAsia="Times New Roman" w:hAnsi="Arial" w:cs="Arial"/>
          <w:color w:val="000000" w:themeColor="text1"/>
          <w:sz w:val="20"/>
        </w:rPr>
        <w:t>• Good luck!!</w:t>
      </w:r>
    </w:p>
    <w:p w14:paraId="4A2B6EC4" w14:textId="77777777" w:rsidR="00AE3D03" w:rsidRDefault="00AE3D03" w:rsidP="00AE3D03">
      <w:pPr>
        <w:spacing w:after="0"/>
        <w:rPr>
          <w:rFonts w:ascii="Arial" w:hAnsi="Arial" w:cs="Arial"/>
          <w:sz w:val="20"/>
          <w:szCs w:val="20"/>
        </w:rPr>
      </w:pPr>
    </w:p>
    <w:p w14:paraId="1AC05AF7" w14:textId="77777777" w:rsidR="005B464A" w:rsidRDefault="005B464A" w:rsidP="00AE3D03">
      <w:pPr>
        <w:spacing w:after="0"/>
        <w:rPr>
          <w:rFonts w:ascii="Arial" w:hAnsi="Arial" w:cs="Arial"/>
          <w:sz w:val="20"/>
          <w:szCs w:val="20"/>
        </w:rPr>
      </w:pPr>
    </w:p>
    <w:p w14:paraId="606E7D49" w14:textId="77777777" w:rsidR="0082489C" w:rsidRDefault="0082489C" w:rsidP="00AE3D03">
      <w:pPr>
        <w:spacing w:after="0"/>
        <w:rPr>
          <w:rFonts w:ascii="Arial" w:hAnsi="Arial" w:cs="Arial"/>
          <w:sz w:val="20"/>
          <w:szCs w:val="20"/>
        </w:rPr>
      </w:pPr>
    </w:p>
    <w:p w14:paraId="09732330" w14:textId="05EACBAA" w:rsidR="008D3F6C" w:rsidRDefault="001F4201" w:rsidP="002008F3">
      <w:pPr>
        <w:rPr>
          <w:rFonts w:ascii="Arial" w:hAnsi="Arial" w:cs="Arial"/>
          <w:b/>
        </w:rPr>
      </w:pPr>
      <w:r>
        <w:rPr>
          <w:rFonts w:ascii="Arial" w:hAnsi="Arial" w:cs="Arial"/>
          <w:b/>
        </w:rPr>
        <w:br w:type="page"/>
      </w:r>
    </w:p>
    <w:p w14:paraId="2119A7FB" w14:textId="77777777" w:rsidR="00AE3D03" w:rsidRDefault="00AE3D03" w:rsidP="001C3116">
      <w:pPr>
        <w:spacing w:after="0" w:line="240" w:lineRule="auto"/>
        <w:contextualSpacing/>
        <w:jc w:val="both"/>
        <w:rPr>
          <w:rFonts w:ascii="Arial" w:hAnsi="Arial" w:cs="Arial"/>
          <w:b/>
        </w:rPr>
      </w:pPr>
      <w:r w:rsidRPr="00F9101D">
        <w:rPr>
          <w:rFonts w:ascii="Arial" w:hAnsi="Arial" w:cs="Arial"/>
          <w:b/>
        </w:rPr>
        <w:lastRenderedPageBreak/>
        <w:t>QUESTION 1</w:t>
      </w:r>
      <w:r w:rsidR="003937BD" w:rsidRPr="00F9101D">
        <w:rPr>
          <w:rFonts w:ascii="Arial" w:hAnsi="Arial" w:cs="Arial"/>
          <w:b/>
        </w:rPr>
        <w:t xml:space="preserve"> (</w:t>
      </w:r>
      <w:r w:rsidR="00900742" w:rsidRPr="00F9101D">
        <w:rPr>
          <w:rFonts w:ascii="Arial" w:hAnsi="Arial" w:cs="Arial"/>
          <w:b/>
        </w:rPr>
        <w:t>2</w:t>
      </w:r>
      <w:r w:rsidR="00CB440A">
        <w:rPr>
          <w:rFonts w:ascii="Arial" w:hAnsi="Arial" w:cs="Arial"/>
          <w:b/>
        </w:rPr>
        <w:t>0</w:t>
      </w:r>
      <w:r w:rsidR="00FF4D9A" w:rsidRPr="00F9101D">
        <w:rPr>
          <w:rFonts w:ascii="Arial" w:hAnsi="Arial" w:cs="Arial"/>
          <w:b/>
        </w:rPr>
        <w:t>)</w:t>
      </w:r>
      <w:r w:rsidR="003937BD" w:rsidRPr="00F9101D">
        <w:rPr>
          <w:rFonts w:ascii="Arial" w:hAnsi="Arial" w:cs="Arial"/>
          <w:b/>
        </w:rPr>
        <w:t xml:space="preserve"> </w:t>
      </w:r>
    </w:p>
    <w:p w14:paraId="704DFCDB" w14:textId="77777777" w:rsidR="0041176B" w:rsidRDefault="0041176B" w:rsidP="001C3116">
      <w:pPr>
        <w:spacing w:after="0" w:line="240" w:lineRule="auto"/>
        <w:contextualSpacing/>
        <w:jc w:val="both"/>
        <w:rPr>
          <w:rFonts w:ascii="Arial" w:hAnsi="Arial" w:cs="Arial"/>
          <w:b/>
        </w:rPr>
      </w:pPr>
    </w:p>
    <w:p w14:paraId="7AEA51FE" w14:textId="77777777" w:rsidR="005B54EC" w:rsidRPr="00E81D7E" w:rsidRDefault="00E81D7E" w:rsidP="00E81D7E">
      <w:pPr>
        <w:tabs>
          <w:tab w:val="left" w:pos="567"/>
        </w:tabs>
        <w:spacing w:after="0" w:line="240" w:lineRule="auto"/>
        <w:jc w:val="both"/>
        <w:rPr>
          <w:rFonts w:ascii="Arial" w:hAnsi="Arial" w:cs="Arial"/>
          <w:b/>
        </w:rPr>
      </w:pPr>
      <w:r>
        <w:rPr>
          <w:rFonts w:ascii="Arial" w:hAnsi="Arial" w:cs="Arial"/>
          <w:b/>
        </w:rPr>
        <w:t xml:space="preserve">1.1 </w:t>
      </w:r>
      <w:r w:rsidR="005B54EC" w:rsidRPr="00E81D7E">
        <w:rPr>
          <w:rFonts w:ascii="Arial" w:hAnsi="Arial" w:cs="Arial"/>
          <w:b/>
        </w:rPr>
        <w:t xml:space="preserve">Which of the following gaps </w:t>
      </w:r>
      <w:r w:rsidR="001C3116" w:rsidRPr="00E81D7E">
        <w:rPr>
          <w:rFonts w:ascii="Arial" w:hAnsi="Arial" w:cs="Arial"/>
          <w:b/>
        </w:rPr>
        <w:t>do retailers not overcome</w:t>
      </w:r>
      <w:r w:rsidR="005B54EC" w:rsidRPr="00E81D7E">
        <w:rPr>
          <w:rFonts w:ascii="Arial" w:hAnsi="Arial" w:cs="Arial"/>
          <w:b/>
        </w:rPr>
        <w:t>?</w:t>
      </w:r>
    </w:p>
    <w:p w14:paraId="0A5887F8" w14:textId="77777777" w:rsidR="005B54EC" w:rsidRPr="00F9101D" w:rsidRDefault="008D3F6C" w:rsidP="001C3116">
      <w:pPr>
        <w:pStyle w:val="ListParagraph"/>
        <w:numPr>
          <w:ilvl w:val="0"/>
          <w:numId w:val="2"/>
        </w:numPr>
        <w:tabs>
          <w:tab w:val="left" w:pos="567"/>
        </w:tabs>
        <w:spacing w:after="0" w:line="240" w:lineRule="auto"/>
        <w:ind w:left="0" w:firstLine="0"/>
        <w:jc w:val="both"/>
        <w:rPr>
          <w:rFonts w:ascii="Arial" w:hAnsi="Arial" w:cs="Arial"/>
        </w:rPr>
      </w:pPr>
      <w:r>
        <w:rPr>
          <w:rFonts w:ascii="Arial" w:hAnsi="Arial" w:cs="Arial"/>
        </w:rPr>
        <w:t>S</w:t>
      </w:r>
      <w:r w:rsidR="005B54EC" w:rsidRPr="00F9101D">
        <w:rPr>
          <w:rFonts w:ascii="Arial" w:hAnsi="Arial" w:cs="Arial"/>
        </w:rPr>
        <w:t>patial gaps</w:t>
      </w:r>
    </w:p>
    <w:p w14:paraId="0164F0F7" w14:textId="77777777" w:rsidR="005B54EC" w:rsidRPr="00F9101D" w:rsidRDefault="008D3F6C" w:rsidP="001C3116">
      <w:pPr>
        <w:pStyle w:val="ListParagraph"/>
        <w:numPr>
          <w:ilvl w:val="0"/>
          <w:numId w:val="2"/>
        </w:numPr>
        <w:tabs>
          <w:tab w:val="left" w:pos="567"/>
        </w:tabs>
        <w:spacing w:after="0" w:line="240" w:lineRule="auto"/>
        <w:ind w:left="0" w:firstLine="0"/>
        <w:jc w:val="both"/>
        <w:rPr>
          <w:rFonts w:ascii="Arial" w:hAnsi="Arial" w:cs="Arial"/>
        </w:rPr>
      </w:pPr>
      <w:r>
        <w:rPr>
          <w:rFonts w:ascii="Arial" w:hAnsi="Arial" w:cs="Arial"/>
        </w:rPr>
        <w:t>T</w:t>
      </w:r>
      <w:r w:rsidR="005B54EC" w:rsidRPr="00F9101D">
        <w:rPr>
          <w:rFonts w:ascii="Arial" w:hAnsi="Arial" w:cs="Arial"/>
        </w:rPr>
        <w:t>ime gaps</w:t>
      </w:r>
    </w:p>
    <w:p w14:paraId="187CEC3B" w14:textId="77777777" w:rsidR="005B54EC" w:rsidRPr="00F9101D" w:rsidRDefault="008D3F6C" w:rsidP="001C3116">
      <w:pPr>
        <w:pStyle w:val="ListParagraph"/>
        <w:numPr>
          <w:ilvl w:val="0"/>
          <w:numId w:val="2"/>
        </w:numPr>
        <w:tabs>
          <w:tab w:val="left" w:pos="567"/>
        </w:tabs>
        <w:spacing w:after="0" w:line="240" w:lineRule="auto"/>
        <w:ind w:left="0" w:firstLine="0"/>
        <w:jc w:val="both"/>
        <w:rPr>
          <w:rFonts w:ascii="Arial" w:hAnsi="Arial" w:cs="Arial"/>
        </w:rPr>
      </w:pPr>
      <w:r>
        <w:rPr>
          <w:rFonts w:ascii="Arial" w:hAnsi="Arial" w:cs="Arial"/>
        </w:rPr>
        <w:t>A</w:t>
      </w:r>
      <w:r w:rsidR="005B54EC" w:rsidRPr="00F9101D">
        <w:rPr>
          <w:rFonts w:ascii="Arial" w:hAnsi="Arial" w:cs="Arial"/>
        </w:rPr>
        <w:t>ssortment gaps</w:t>
      </w:r>
    </w:p>
    <w:p w14:paraId="0B7F4544" w14:textId="77777777" w:rsidR="005B54EC" w:rsidRPr="00F9101D" w:rsidRDefault="008D3F6C" w:rsidP="001C3116">
      <w:pPr>
        <w:pStyle w:val="ListParagraph"/>
        <w:numPr>
          <w:ilvl w:val="0"/>
          <w:numId w:val="2"/>
        </w:numPr>
        <w:tabs>
          <w:tab w:val="left" w:pos="567"/>
        </w:tabs>
        <w:spacing w:after="0" w:line="240" w:lineRule="auto"/>
        <w:ind w:left="0" w:firstLine="0"/>
        <w:jc w:val="both"/>
        <w:rPr>
          <w:rFonts w:ascii="Arial" w:hAnsi="Arial" w:cs="Arial"/>
        </w:rPr>
      </w:pPr>
      <w:r>
        <w:rPr>
          <w:rFonts w:ascii="Arial" w:hAnsi="Arial" w:cs="Arial"/>
        </w:rPr>
        <w:t>O</w:t>
      </w:r>
      <w:r w:rsidR="005B54EC" w:rsidRPr="00F9101D">
        <w:rPr>
          <w:rFonts w:ascii="Arial" w:hAnsi="Arial" w:cs="Arial"/>
        </w:rPr>
        <w:t>wnership gaps</w:t>
      </w:r>
    </w:p>
    <w:p w14:paraId="2C90F8AA" w14:textId="77777777" w:rsidR="005B54EC" w:rsidRPr="00F9101D" w:rsidRDefault="008D3F6C" w:rsidP="001C3116">
      <w:pPr>
        <w:pStyle w:val="ListParagraph"/>
        <w:numPr>
          <w:ilvl w:val="0"/>
          <w:numId w:val="2"/>
        </w:numPr>
        <w:tabs>
          <w:tab w:val="left" w:pos="567"/>
        </w:tabs>
        <w:spacing w:after="0" w:line="240" w:lineRule="auto"/>
        <w:ind w:left="0" w:firstLine="0"/>
        <w:jc w:val="both"/>
        <w:rPr>
          <w:rFonts w:ascii="Arial" w:hAnsi="Arial" w:cs="Arial"/>
        </w:rPr>
      </w:pPr>
      <w:r>
        <w:rPr>
          <w:rFonts w:ascii="Arial" w:hAnsi="Arial" w:cs="Arial"/>
        </w:rPr>
        <w:t>P</w:t>
      </w:r>
      <w:r w:rsidR="005B54EC" w:rsidRPr="00F9101D">
        <w:rPr>
          <w:rFonts w:ascii="Arial" w:hAnsi="Arial" w:cs="Arial"/>
        </w:rPr>
        <w:t>rice gaps</w:t>
      </w:r>
    </w:p>
    <w:p w14:paraId="50A0615E" w14:textId="77777777" w:rsidR="00B1122E" w:rsidRDefault="00B1122E" w:rsidP="001C3116">
      <w:pPr>
        <w:spacing w:after="0" w:line="240" w:lineRule="auto"/>
        <w:contextualSpacing/>
        <w:jc w:val="both"/>
        <w:rPr>
          <w:rFonts w:ascii="Arial" w:hAnsi="Arial" w:cs="Arial"/>
        </w:rPr>
      </w:pPr>
    </w:p>
    <w:p w14:paraId="33C43FE8" w14:textId="77777777" w:rsidR="005B54EC" w:rsidRPr="00F9101D" w:rsidRDefault="00E81D7E" w:rsidP="001C3116">
      <w:pPr>
        <w:tabs>
          <w:tab w:val="left" w:pos="709"/>
        </w:tabs>
        <w:spacing w:after="0" w:line="240" w:lineRule="auto"/>
        <w:ind w:left="-284" w:firstLine="142"/>
        <w:contextualSpacing/>
        <w:jc w:val="both"/>
        <w:rPr>
          <w:rFonts w:ascii="Arial" w:hAnsi="Arial" w:cs="Arial"/>
          <w:b/>
        </w:rPr>
      </w:pPr>
      <w:r>
        <w:rPr>
          <w:rFonts w:ascii="Arial" w:hAnsi="Arial" w:cs="Arial"/>
          <w:b/>
        </w:rPr>
        <w:t xml:space="preserve">1.2 </w:t>
      </w:r>
      <w:r w:rsidR="005B54EC" w:rsidRPr="00F9101D">
        <w:rPr>
          <w:rFonts w:ascii="Arial" w:hAnsi="Arial" w:cs="Arial"/>
          <w:b/>
        </w:rPr>
        <w:t>The following are all reasons why retailers enter international markets.</w:t>
      </w:r>
    </w:p>
    <w:p w14:paraId="0AD486E5" w14:textId="77777777" w:rsidR="005B54EC" w:rsidRPr="00F9101D" w:rsidRDefault="005B54EC" w:rsidP="001C3116">
      <w:pPr>
        <w:pStyle w:val="ListParagraph"/>
        <w:numPr>
          <w:ilvl w:val="0"/>
          <w:numId w:val="3"/>
        </w:numPr>
        <w:tabs>
          <w:tab w:val="left" w:pos="567"/>
        </w:tabs>
        <w:spacing w:after="0" w:line="240" w:lineRule="auto"/>
        <w:ind w:left="142" w:hanging="284"/>
        <w:jc w:val="both"/>
        <w:rPr>
          <w:rFonts w:ascii="Arial" w:hAnsi="Arial" w:cs="Arial"/>
        </w:rPr>
      </w:pPr>
      <w:r w:rsidRPr="00F9101D">
        <w:rPr>
          <w:rFonts w:ascii="Arial" w:hAnsi="Arial" w:cs="Arial"/>
        </w:rPr>
        <w:t>growth opportunities</w:t>
      </w:r>
    </w:p>
    <w:p w14:paraId="1647A9FA" w14:textId="77777777" w:rsidR="005B54EC" w:rsidRPr="00F9101D" w:rsidRDefault="005B54EC" w:rsidP="001C3116">
      <w:pPr>
        <w:pStyle w:val="ListParagraph"/>
        <w:numPr>
          <w:ilvl w:val="0"/>
          <w:numId w:val="3"/>
        </w:numPr>
        <w:tabs>
          <w:tab w:val="left" w:pos="567"/>
        </w:tabs>
        <w:spacing w:after="0" w:line="240" w:lineRule="auto"/>
        <w:ind w:left="142" w:hanging="284"/>
        <w:jc w:val="both"/>
        <w:rPr>
          <w:rFonts w:ascii="Arial" w:hAnsi="Arial" w:cs="Arial"/>
        </w:rPr>
      </w:pPr>
      <w:r w:rsidRPr="00F9101D">
        <w:rPr>
          <w:rFonts w:ascii="Arial" w:hAnsi="Arial" w:cs="Arial"/>
        </w:rPr>
        <w:t>saturated or stagnant domestic markets</w:t>
      </w:r>
    </w:p>
    <w:p w14:paraId="5650AACB" w14:textId="77777777" w:rsidR="005B54EC" w:rsidRPr="00F9101D" w:rsidRDefault="005B54EC" w:rsidP="001C3116">
      <w:pPr>
        <w:pStyle w:val="ListParagraph"/>
        <w:numPr>
          <w:ilvl w:val="0"/>
          <w:numId w:val="3"/>
        </w:numPr>
        <w:tabs>
          <w:tab w:val="left" w:pos="567"/>
        </w:tabs>
        <w:spacing w:after="0" w:line="240" w:lineRule="auto"/>
        <w:ind w:left="142" w:hanging="284"/>
        <w:jc w:val="both"/>
        <w:rPr>
          <w:rFonts w:ascii="Arial" w:hAnsi="Arial" w:cs="Arial"/>
        </w:rPr>
      </w:pPr>
      <w:r w:rsidRPr="00F9101D">
        <w:rPr>
          <w:rFonts w:ascii="Arial" w:hAnsi="Arial" w:cs="Arial"/>
        </w:rPr>
        <w:t xml:space="preserve">less competition </w:t>
      </w:r>
    </w:p>
    <w:p w14:paraId="6FB518D1" w14:textId="77777777" w:rsidR="005B54EC" w:rsidRPr="00F9101D" w:rsidRDefault="005B54EC" w:rsidP="001C3116">
      <w:pPr>
        <w:pStyle w:val="ListParagraph"/>
        <w:numPr>
          <w:ilvl w:val="0"/>
          <w:numId w:val="3"/>
        </w:numPr>
        <w:tabs>
          <w:tab w:val="left" w:pos="567"/>
        </w:tabs>
        <w:spacing w:after="0" w:line="240" w:lineRule="auto"/>
        <w:ind w:left="142" w:hanging="284"/>
        <w:jc w:val="both"/>
        <w:rPr>
          <w:rFonts w:ascii="Arial" w:hAnsi="Arial" w:cs="Arial"/>
        </w:rPr>
      </w:pPr>
      <w:r w:rsidRPr="00F9101D">
        <w:rPr>
          <w:rFonts w:ascii="Arial" w:hAnsi="Arial" w:cs="Arial"/>
        </w:rPr>
        <w:t>tax incentives</w:t>
      </w:r>
    </w:p>
    <w:p w14:paraId="1185F96C" w14:textId="77777777" w:rsidR="005B54EC" w:rsidRPr="00F9101D" w:rsidRDefault="005B54EC" w:rsidP="001C3116">
      <w:pPr>
        <w:pStyle w:val="ListParagraph"/>
        <w:tabs>
          <w:tab w:val="left" w:pos="567"/>
        </w:tabs>
        <w:spacing w:line="240" w:lineRule="auto"/>
        <w:ind w:left="-142"/>
        <w:jc w:val="both"/>
        <w:rPr>
          <w:rFonts w:ascii="Arial" w:hAnsi="Arial" w:cs="Arial"/>
        </w:rPr>
      </w:pPr>
    </w:p>
    <w:p w14:paraId="5BBE6280" w14:textId="77777777" w:rsidR="005B54EC" w:rsidRPr="00F9101D" w:rsidRDefault="005B54EC" w:rsidP="001C3116">
      <w:pPr>
        <w:pStyle w:val="ListParagraph"/>
        <w:tabs>
          <w:tab w:val="left" w:pos="567"/>
        </w:tabs>
        <w:spacing w:line="240" w:lineRule="auto"/>
        <w:ind w:left="-142"/>
        <w:jc w:val="both"/>
        <w:rPr>
          <w:rFonts w:ascii="Arial" w:hAnsi="Arial" w:cs="Arial"/>
        </w:rPr>
      </w:pPr>
      <w:r w:rsidRPr="00F9101D">
        <w:rPr>
          <w:rFonts w:ascii="Arial" w:hAnsi="Arial" w:cs="Arial"/>
        </w:rPr>
        <w:t>a)</w:t>
      </w:r>
      <w:r w:rsidRPr="00F9101D">
        <w:rPr>
          <w:rFonts w:ascii="Arial" w:hAnsi="Arial" w:cs="Arial"/>
        </w:rPr>
        <w:tab/>
        <w:t>True</w:t>
      </w:r>
    </w:p>
    <w:p w14:paraId="31D5A02B" w14:textId="77777777" w:rsidR="002E5FB8" w:rsidRPr="00F9101D" w:rsidRDefault="005B54EC" w:rsidP="001C3116">
      <w:pPr>
        <w:pStyle w:val="ListParagraph"/>
        <w:tabs>
          <w:tab w:val="left" w:pos="567"/>
        </w:tabs>
        <w:spacing w:line="240" w:lineRule="auto"/>
        <w:ind w:left="-142"/>
        <w:jc w:val="both"/>
        <w:rPr>
          <w:rFonts w:ascii="Arial" w:hAnsi="Arial" w:cs="Arial"/>
        </w:rPr>
      </w:pPr>
      <w:r w:rsidRPr="00F9101D">
        <w:rPr>
          <w:rFonts w:ascii="Arial" w:hAnsi="Arial" w:cs="Arial"/>
        </w:rPr>
        <w:t>b)</w:t>
      </w:r>
      <w:r w:rsidRPr="00F9101D">
        <w:rPr>
          <w:rFonts w:ascii="Arial" w:hAnsi="Arial" w:cs="Arial"/>
        </w:rPr>
        <w:tab/>
        <w:t>False</w:t>
      </w:r>
    </w:p>
    <w:p w14:paraId="6B6E5907" w14:textId="77777777" w:rsidR="002E5FB8" w:rsidRDefault="002E5FB8" w:rsidP="001C3116">
      <w:pPr>
        <w:pStyle w:val="ListParagraph"/>
        <w:tabs>
          <w:tab w:val="left" w:pos="567"/>
        </w:tabs>
        <w:spacing w:line="240" w:lineRule="auto"/>
        <w:ind w:left="-142"/>
        <w:jc w:val="both"/>
        <w:rPr>
          <w:rFonts w:ascii="Arial" w:hAnsi="Arial" w:cs="Arial"/>
        </w:rPr>
      </w:pPr>
    </w:p>
    <w:p w14:paraId="035A3F5B" w14:textId="77777777" w:rsidR="00B1122E" w:rsidRPr="00F9101D" w:rsidRDefault="00B1122E" w:rsidP="001C3116">
      <w:pPr>
        <w:pStyle w:val="ListParagraph"/>
        <w:tabs>
          <w:tab w:val="left" w:pos="567"/>
        </w:tabs>
        <w:spacing w:line="240" w:lineRule="auto"/>
        <w:ind w:left="-142"/>
        <w:jc w:val="both"/>
        <w:rPr>
          <w:rFonts w:ascii="Arial" w:hAnsi="Arial" w:cs="Arial"/>
        </w:rPr>
      </w:pPr>
    </w:p>
    <w:p w14:paraId="383D496C" w14:textId="77777777" w:rsidR="007D6F3E" w:rsidRPr="00F9101D" w:rsidRDefault="002E5FB8" w:rsidP="001C3116">
      <w:pPr>
        <w:pStyle w:val="ListParagraph"/>
        <w:tabs>
          <w:tab w:val="left" w:pos="567"/>
        </w:tabs>
        <w:spacing w:line="240" w:lineRule="auto"/>
        <w:ind w:left="-142"/>
        <w:jc w:val="both"/>
        <w:rPr>
          <w:rFonts w:ascii="Arial" w:hAnsi="Arial" w:cs="Arial"/>
          <w:b/>
        </w:rPr>
      </w:pPr>
      <w:r w:rsidRPr="00F9101D">
        <w:rPr>
          <w:rFonts w:ascii="Arial" w:hAnsi="Arial" w:cs="Arial"/>
          <w:b/>
        </w:rPr>
        <w:t xml:space="preserve">1.3 </w:t>
      </w:r>
      <w:r w:rsidR="005B54EC" w:rsidRPr="00F9101D">
        <w:rPr>
          <w:rFonts w:ascii="Arial" w:hAnsi="Arial" w:cs="Arial"/>
          <w:b/>
        </w:rPr>
        <w:t>Customers, competitors and suppliers are part of the………</w:t>
      </w:r>
    </w:p>
    <w:p w14:paraId="22367307" w14:textId="77777777" w:rsidR="007D6F3E" w:rsidRPr="00F9101D" w:rsidRDefault="005B54EC" w:rsidP="001C3116">
      <w:pPr>
        <w:pStyle w:val="ListParagraph"/>
        <w:numPr>
          <w:ilvl w:val="0"/>
          <w:numId w:val="8"/>
        </w:numPr>
        <w:spacing w:line="240" w:lineRule="auto"/>
        <w:jc w:val="both"/>
        <w:rPr>
          <w:rFonts w:ascii="Arial" w:hAnsi="Arial" w:cs="Arial"/>
        </w:rPr>
      </w:pPr>
      <w:r w:rsidRPr="00F9101D">
        <w:rPr>
          <w:rFonts w:ascii="Arial" w:hAnsi="Arial" w:cs="Arial"/>
        </w:rPr>
        <w:t>Macro environment</w:t>
      </w:r>
    </w:p>
    <w:p w14:paraId="1DE78F43" w14:textId="77777777" w:rsidR="007D6F3E" w:rsidRPr="00F9101D" w:rsidRDefault="005B54EC" w:rsidP="001C3116">
      <w:pPr>
        <w:pStyle w:val="ListParagraph"/>
        <w:numPr>
          <w:ilvl w:val="0"/>
          <w:numId w:val="8"/>
        </w:numPr>
        <w:spacing w:line="240" w:lineRule="auto"/>
        <w:jc w:val="both"/>
        <w:rPr>
          <w:rFonts w:ascii="Arial" w:hAnsi="Arial" w:cs="Arial"/>
        </w:rPr>
      </w:pPr>
      <w:r w:rsidRPr="00F9101D">
        <w:rPr>
          <w:rFonts w:ascii="Arial" w:hAnsi="Arial" w:cs="Arial"/>
        </w:rPr>
        <w:t>External environment</w:t>
      </w:r>
    </w:p>
    <w:p w14:paraId="576FCE43" w14:textId="77777777" w:rsidR="007D6F3E" w:rsidRPr="00F9101D" w:rsidRDefault="007D6F3E" w:rsidP="001C3116">
      <w:pPr>
        <w:pStyle w:val="ListParagraph"/>
        <w:numPr>
          <w:ilvl w:val="0"/>
          <w:numId w:val="8"/>
        </w:numPr>
        <w:spacing w:line="240" w:lineRule="auto"/>
        <w:jc w:val="both"/>
        <w:rPr>
          <w:rFonts w:ascii="Arial" w:hAnsi="Arial" w:cs="Arial"/>
        </w:rPr>
      </w:pPr>
      <w:r w:rsidRPr="00F9101D">
        <w:rPr>
          <w:rFonts w:ascii="Arial" w:hAnsi="Arial" w:cs="Arial"/>
        </w:rPr>
        <w:t>Mi</w:t>
      </w:r>
      <w:r w:rsidR="005B54EC" w:rsidRPr="00F9101D">
        <w:rPr>
          <w:rFonts w:ascii="Arial" w:hAnsi="Arial" w:cs="Arial"/>
        </w:rPr>
        <w:t>cro environment</w:t>
      </w:r>
    </w:p>
    <w:p w14:paraId="7748C0C5" w14:textId="77777777" w:rsidR="005B54EC" w:rsidRPr="00F9101D" w:rsidRDefault="005B54EC" w:rsidP="001C3116">
      <w:pPr>
        <w:pStyle w:val="ListParagraph"/>
        <w:numPr>
          <w:ilvl w:val="0"/>
          <w:numId w:val="8"/>
        </w:numPr>
        <w:spacing w:line="240" w:lineRule="auto"/>
        <w:jc w:val="both"/>
        <w:rPr>
          <w:rFonts w:ascii="Arial" w:hAnsi="Arial" w:cs="Arial"/>
        </w:rPr>
      </w:pPr>
      <w:r w:rsidRPr="00F9101D">
        <w:rPr>
          <w:rFonts w:ascii="Arial" w:hAnsi="Arial" w:cs="Arial"/>
        </w:rPr>
        <w:t>Economic environment</w:t>
      </w:r>
    </w:p>
    <w:p w14:paraId="3D183D01" w14:textId="77777777" w:rsidR="002E5FB8" w:rsidRDefault="005B54EC" w:rsidP="001C3116">
      <w:pPr>
        <w:pStyle w:val="ListParagraph"/>
        <w:numPr>
          <w:ilvl w:val="0"/>
          <w:numId w:val="8"/>
        </w:numPr>
        <w:spacing w:line="240" w:lineRule="auto"/>
        <w:jc w:val="both"/>
        <w:rPr>
          <w:rFonts w:ascii="Arial" w:hAnsi="Arial" w:cs="Arial"/>
        </w:rPr>
      </w:pPr>
      <w:r w:rsidRPr="00F9101D">
        <w:rPr>
          <w:rFonts w:ascii="Arial" w:hAnsi="Arial" w:cs="Arial"/>
        </w:rPr>
        <w:t>A and C</w:t>
      </w:r>
    </w:p>
    <w:p w14:paraId="65E91784" w14:textId="77777777" w:rsidR="00B548A2" w:rsidRDefault="00B548A2" w:rsidP="001C3116">
      <w:pPr>
        <w:spacing w:line="240" w:lineRule="auto"/>
        <w:ind w:left="-142"/>
        <w:contextualSpacing/>
        <w:jc w:val="both"/>
        <w:rPr>
          <w:rFonts w:ascii="Arial" w:hAnsi="Arial" w:cs="Arial"/>
          <w:b/>
        </w:rPr>
      </w:pPr>
    </w:p>
    <w:p w14:paraId="3A382016" w14:textId="77777777" w:rsidR="007D6F3E" w:rsidRPr="00F9101D" w:rsidRDefault="002E5FB8" w:rsidP="001C3116">
      <w:pPr>
        <w:spacing w:line="240" w:lineRule="auto"/>
        <w:ind w:left="-142"/>
        <w:contextualSpacing/>
        <w:jc w:val="both"/>
        <w:rPr>
          <w:rFonts w:ascii="Arial" w:hAnsi="Arial" w:cs="Arial"/>
          <w:b/>
        </w:rPr>
      </w:pPr>
      <w:r w:rsidRPr="00F9101D">
        <w:rPr>
          <w:rFonts w:ascii="Arial" w:hAnsi="Arial" w:cs="Arial"/>
          <w:b/>
        </w:rPr>
        <w:t xml:space="preserve">1.4 </w:t>
      </w:r>
      <w:r w:rsidR="005B54EC" w:rsidRPr="00F9101D">
        <w:rPr>
          <w:rFonts w:ascii="Arial" w:hAnsi="Arial" w:cs="Arial"/>
          <w:b/>
        </w:rPr>
        <w:t>The ………… environment includes factors that fall out of the control of the retailer.</w:t>
      </w:r>
    </w:p>
    <w:p w14:paraId="1633AC82" w14:textId="77777777" w:rsidR="005B54EC" w:rsidRPr="00F9101D" w:rsidRDefault="005B54EC" w:rsidP="001C3116">
      <w:pPr>
        <w:pStyle w:val="ListParagraph"/>
        <w:numPr>
          <w:ilvl w:val="0"/>
          <w:numId w:val="9"/>
        </w:numPr>
        <w:spacing w:line="240" w:lineRule="auto"/>
        <w:jc w:val="both"/>
        <w:rPr>
          <w:rFonts w:ascii="Arial" w:hAnsi="Arial" w:cs="Arial"/>
        </w:rPr>
      </w:pPr>
      <w:r w:rsidRPr="00F9101D">
        <w:rPr>
          <w:rFonts w:ascii="Arial" w:hAnsi="Arial" w:cs="Arial"/>
        </w:rPr>
        <w:t>Micro environment</w:t>
      </w:r>
    </w:p>
    <w:p w14:paraId="576DB9C3" w14:textId="77777777" w:rsidR="005B54EC" w:rsidRPr="00F9101D" w:rsidRDefault="005B54EC" w:rsidP="001C3116">
      <w:pPr>
        <w:pStyle w:val="ListParagraph"/>
        <w:numPr>
          <w:ilvl w:val="0"/>
          <w:numId w:val="9"/>
        </w:numPr>
        <w:spacing w:line="240" w:lineRule="auto"/>
        <w:jc w:val="both"/>
        <w:rPr>
          <w:rFonts w:ascii="Arial" w:hAnsi="Arial" w:cs="Arial"/>
        </w:rPr>
      </w:pPr>
      <w:r w:rsidRPr="00F9101D">
        <w:rPr>
          <w:rFonts w:ascii="Arial" w:hAnsi="Arial" w:cs="Arial"/>
        </w:rPr>
        <w:t>Macro environment</w:t>
      </w:r>
    </w:p>
    <w:p w14:paraId="277C5312" w14:textId="77777777" w:rsidR="005B54EC" w:rsidRPr="00F9101D" w:rsidRDefault="005B54EC" w:rsidP="001C3116">
      <w:pPr>
        <w:pStyle w:val="ListParagraph"/>
        <w:numPr>
          <w:ilvl w:val="0"/>
          <w:numId w:val="9"/>
        </w:numPr>
        <w:spacing w:line="240" w:lineRule="auto"/>
        <w:jc w:val="both"/>
        <w:rPr>
          <w:rFonts w:ascii="Arial" w:hAnsi="Arial" w:cs="Arial"/>
        </w:rPr>
      </w:pPr>
      <w:r w:rsidRPr="00F9101D">
        <w:rPr>
          <w:rFonts w:ascii="Arial" w:hAnsi="Arial" w:cs="Arial"/>
        </w:rPr>
        <w:t>Intermediate environment</w:t>
      </w:r>
    </w:p>
    <w:p w14:paraId="678B9C39" w14:textId="77777777" w:rsidR="005B54EC" w:rsidRPr="00F9101D" w:rsidRDefault="005B54EC" w:rsidP="001C3116">
      <w:pPr>
        <w:pStyle w:val="ListParagraph"/>
        <w:numPr>
          <w:ilvl w:val="0"/>
          <w:numId w:val="9"/>
        </w:numPr>
        <w:spacing w:line="240" w:lineRule="auto"/>
        <w:jc w:val="both"/>
        <w:rPr>
          <w:rFonts w:ascii="Arial" w:hAnsi="Arial" w:cs="Arial"/>
        </w:rPr>
      </w:pPr>
      <w:r w:rsidRPr="00F9101D">
        <w:rPr>
          <w:rFonts w:ascii="Arial" w:hAnsi="Arial" w:cs="Arial"/>
        </w:rPr>
        <w:t>A and B</w:t>
      </w:r>
    </w:p>
    <w:p w14:paraId="71F529DE" w14:textId="77777777" w:rsidR="002E5FB8" w:rsidRDefault="005B54EC" w:rsidP="001C3116">
      <w:pPr>
        <w:pStyle w:val="ListParagraph"/>
        <w:numPr>
          <w:ilvl w:val="0"/>
          <w:numId w:val="9"/>
        </w:numPr>
        <w:spacing w:line="240" w:lineRule="auto"/>
        <w:jc w:val="both"/>
        <w:rPr>
          <w:rFonts w:ascii="Arial" w:hAnsi="Arial" w:cs="Arial"/>
        </w:rPr>
      </w:pPr>
      <w:r w:rsidRPr="00F9101D">
        <w:rPr>
          <w:rFonts w:ascii="Arial" w:hAnsi="Arial" w:cs="Arial"/>
        </w:rPr>
        <w:t>None of the above</w:t>
      </w:r>
    </w:p>
    <w:p w14:paraId="655430D1" w14:textId="77777777" w:rsidR="00B1122E" w:rsidRPr="00B1122E" w:rsidRDefault="00B1122E" w:rsidP="001C3116">
      <w:pPr>
        <w:spacing w:line="240" w:lineRule="auto"/>
        <w:contextualSpacing/>
        <w:jc w:val="both"/>
        <w:rPr>
          <w:rFonts w:ascii="Arial" w:hAnsi="Arial" w:cs="Arial"/>
          <w:b/>
          <w:color w:val="FF0000"/>
        </w:rPr>
      </w:pPr>
    </w:p>
    <w:p w14:paraId="69E1B5D6" w14:textId="2EED9985" w:rsidR="007D6F3E" w:rsidRPr="00F9101D" w:rsidRDefault="002E5FB8" w:rsidP="001C3116">
      <w:pPr>
        <w:spacing w:line="240" w:lineRule="auto"/>
        <w:ind w:left="-142"/>
        <w:contextualSpacing/>
        <w:jc w:val="both"/>
        <w:rPr>
          <w:rFonts w:ascii="Arial" w:hAnsi="Arial" w:cs="Arial"/>
          <w:b/>
        </w:rPr>
      </w:pPr>
      <w:r w:rsidRPr="00F9101D">
        <w:rPr>
          <w:rFonts w:ascii="Arial" w:hAnsi="Arial" w:cs="Arial"/>
          <w:b/>
        </w:rPr>
        <w:t xml:space="preserve">1.5 </w:t>
      </w:r>
      <w:r w:rsidR="005B54EC" w:rsidRPr="00F9101D">
        <w:rPr>
          <w:rFonts w:ascii="Arial" w:hAnsi="Arial" w:cs="Arial"/>
          <w:b/>
        </w:rPr>
        <w:t>Location, merchandise mix</w:t>
      </w:r>
      <w:r w:rsidR="00160E21">
        <w:rPr>
          <w:rFonts w:ascii="Arial" w:hAnsi="Arial" w:cs="Arial"/>
          <w:b/>
        </w:rPr>
        <w:t>,</w:t>
      </w:r>
      <w:r w:rsidR="005B54EC" w:rsidRPr="00F9101D">
        <w:rPr>
          <w:rFonts w:ascii="Arial" w:hAnsi="Arial" w:cs="Arial"/>
          <w:b/>
        </w:rPr>
        <w:t xml:space="preserve"> and price are all part of ….</w:t>
      </w:r>
    </w:p>
    <w:p w14:paraId="1309D2DF" w14:textId="77777777" w:rsidR="005B54EC" w:rsidRPr="00F9101D" w:rsidRDefault="007D6F3E" w:rsidP="001C3116">
      <w:pPr>
        <w:spacing w:line="240" w:lineRule="auto"/>
        <w:contextualSpacing/>
        <w:jc w:val="both"/>
        <w:rPr>
          <w:rFonts w:ascii="Arial" w:hAnsi="Arial" w:cs="Arial"/>
        </w:rPr>
      </w:pPr>
      <w:r w:rsidRPr="00F9101D">
        <w:rPr>
          <w:rFonts w:ascii="Arial" w:hAnsi="Arial" w:cs="Arial"/>
        </w:rPr>
        <w:t>a)</w:t>
      </w:r>
      <w:r w:rsidR="00E81D7E">
        <w:rPr>
          <w:rFonts w:ascii="Arial" w:hAnsi="Arial" w:cs="Arial"/>
        </w:rPr>
        <w:t xml:space="preserve">  </w:t>
      </w:r>
      <w:r w:rsidR="005B54EC" w:rsidRPr="00F9101D">
        <w:rPr>
          <w:rFonts w:ascii="Arial" w:hAnsi="Arial" w:cs="Arial"/>
        </w:rPr>
        <w:t>The environment</w:t>
      </w:r>
    </w:p>
    <w:p w14:paraId="7AEB7FB6" w14:textId="77777777" w:rsidR="005B54EC" w:rsidRPr="00F9101D" w:rsidRDefault="007D6F3E" w:rsidP="001C3116">
      <w:pPr>
        <w:spacing w:line="240" w:lineRule="auto"/>
        <w:contextualSpacing/>
        <w:jc w:val="both"/>
        <w:rPr>
          <w:rFonts w:ascii="Arial" w:hAnsi="Arial" w:cs="Arial"/>
        </w:rPr>
      </w:pPr>
      <w:r w:rsidRPr="00F9101D">
        <w:rPr>
          <w:rFonts w:ascii="Arial" w:hAnsi="Arial" w:cs="Arial"/>
        </w:rPr>
        <w:t xml:space="preserve">b) </w:t>
      </w:r>
      <w:r w:rsidR="005B54EC" w:rsidRPr="00F9101D">
        <w:rPr>
          <w:rFonts w:ascii="Arial" w:hAnsi="Arial" w:cs="Arial"/>
        </w:rPr>
        <w:t>The retail mix</w:t>
      </w:r>
    </w:p>
    <w:p w14:paraId="378F6CFE" w14:textId="77777777" w:rsidR="005B54EC" w:rsidRPr="00F9101D" w:rsidRDefault="007D6F3E" w:rsidP="001C3116">
      <w:pPr>
        <w:spacing w:line="240" w:lineRule="auto"/>
        <w:contextualSpacing/>
        <w:jc w:val="both"/>
        <w:rPr>
          <w:rFonts w:ascii="Arial" w:hAnsi="Arial" w:cs="Arial"/>
        </w:rPr>
      </w:pPr>
      <w:r w:rsidRPr="00F9101D">
        <w:rPr>
          <w:rFonts w:ascii="Arial" w:hAnsi="Arial" w:cs="Arial"/>
        </w:rPr>
        <w:t xml:space="preserve">c) </w:t>
      </w:r>
      <w:r w:rsidR="005B54EC" w:rsidRPr="00F9101D">
        <w:rPr>
          <w:rFonts w:ascii="Arial" w:hAnsi="Arial" w:cs="Arial"/>
        </w:rPr>
        <w:t>The merchandise mix</w:t>
      </w:r>
    </w:p>
    <w:p w14:paraId="14551A20" w14:textId="77777777" w:rsidR="005B54EC" w:rsidRPr="00F9101D" w:rsidRDefault="007D6F3E" w:rsidP="001C3116">
      <w:pPr>
        <w:spacing w:line="240" w:lineRule="auto"/>
        <w:contextualSpacing/>
        <w:jc w:val="both"/>
        <w:rPr>
          <w:rFonts w:ascii="Arial" w:hAnsi="Arial" w:cs="Arial"/>
        </w:rPr>
      </w:pPr>
      <w:r w:rsidRPr="00F9101D">
        <w:rPr>
          <w:rFonts w:ascii="Arial" w:hAnsi="Arial" w:cs="Arial"/>
        </w:rPr>
        <w:t xml:space="preserve">d) </w:t>
      </w:r>
      <w:r w:rsidR="005B54EC" w:rsidRPr="00F9101D">
        <w:rPr>
          <w:rFonts w:ascii="Arial" w:hAnsi="Arial" w:cs="Arial"/>
        </w:rPr>
        <w:t>Services offered</w:t>
      </w:r>
    </w:p>
    <w:p w14:paraId="1FD80CE7" w14:textId="77777777" w:rsidR="005B54EC" w:rsidRPr="00F9101D" w:rsidRDefault="00E81D7E" w:rsidP="001C3116">
      <w:pPr>
        <w:spacing w:line="240" w:lineRule="auto"/>
        <w:contextualSpacing/>
        <w:jc w:val="both"/>
        <w:rPr>
          <w:rFonts w:ascii="Arial" w:hAnsi="Arial" w:cs="Arial"/>
        </w:rPr>
      </w:pPr>
      <w:r>
        <w:rPr>
          <w:rFonts w:ascii="Arial" w:hAnsi="Arial" w:cs="Arial"/>
        </w:rPr>
        <w:t>e</w:t>
      </w:r>
      <w:r w:rsidR="008D3F6C">
        <w:rPr>
          <w:rFonts w:ascii="Arial" w:hAnsi="Arial" w:cs="Arial"/>
        </w:rPr>
        <w:t>)</w:t>
      </w:r>
      <w:r>
        <w:rPr>
          <w:rFonts w:ascii="Arial" w:hAnsi="Arial" w:cs="Arial"/>
        </w:rPr>
        <w:t xml:space="preserve"> </w:t>
      </w:r>
      <w:r w:rsidR="005B54EC" w:rsidRPr="00F9101D">
        <w:rPr>
          <w:rFonts w:ascii="Arial" w:hAnsi="Arial" w:cs="Arial"/>
        </w:rPr>
        <w:t>None of the above</w:t>
      </w:r>
    </w:p>
    <w:p w14:paraId="3E73B423" w14:textId="77777777" w:rsidR="00B548A2" w:rsidRDefault="00B548A2" w:rsidP="001C3116">
      <w:pPr>
        <w:tabs>
          <w:tab w:val="left" w:pos="567"/>
        </w:tabs>
        <w:spacing w:after="0" w:line="240" w:lineRule="auto"/>
        <w:ind w:left="-284" w:firstLine="142"/>
        <w:contextualSpacing/>
        <w:jc w:val="both"/>
        <w:rPr>
          <w:rFonts w:ascii="Arial" w:hAnsi="Arial" w:cs="Arial"/>
          <w:b/>
        </w:rPr>
      </w:pPr>
    </w:p>
    <w:p w14:paraId="77D281B9" w14:textId="77777777" w:rsidR="00B548A2" w:rsidRDefault="00B548A2" w:rsidP="001C3116">
      <w:pPr>
        <w:tabs>
          <w:tab w:val="left" w:pos="567"/>
        </w:tabs>
        <w:spacing w:after="0" w:line="240" w:lineRule="auto"/>
        <w:ind w:left="-284" w:firstLine="142"/>
        <w:contextualSpacing/>
        <w:jc w:val="both"/>
        <w:rPr>
          <w:rFonts w:ascii="Arial" w:hAnsi="Arial" w:cs="Arial"/>
          <w:b/>
        </w:rPr>
      </w:pPr>
    </w:p>
    <w:p w14:paraId="61C77C55" w14:textId="77777777" w:rsidR="002E5FB8" w:rsidRPr="0041176B" w:rsidRDefault="005B54EC" w:rsidP="001C3116">
      <w:pPr>
        <w:tabs>
          <w:tab w:val="left" w:pos="567"/>
        </w:tabs>
        <w:spacing w:after="0" w:line="240" w:lineRule="auto"/>
        <w:ind w:left="-284" w:firstLine="142"/>
        <w:contextualSpacing/>
        <w:jc w:val="both"/>
        <w:rPr>
          <w:rFonts w:ascii="Arial" w:hAnsi="Arial" w:cs="Arial"/>
          <w:b/>
        </w:rPr>
      </w:pPr>
      <w:r w:rsidRPr="0041176B">
        <w:rPr>
          <w:rFonts w:ascii="Arial" w:hAnsi="Arial" w:cs="Arial"/>
          <w:b/>
        </w:rPr>
        <w:t xml:space="preserve">1.6. Which of the following is NOT a stage in the buying process? </w:t>
      </w:r>
    </w:p>
    <w:p w14:paraId="3CF9B8E6" w14:textId="77777777" w:rsidR="005B54EC" w:rsidRPr="00F9101D" w:rsidRDefault="002E5FB8" w:rsidP="001C3116">
      <w:pPr>
        <w:tabs>
          <w:tab w:val="left" w:pos="567"/>
        </w:tabs>
        <w:spacing w:after="0" w:line="240" w:lineRule="auto"/>
        <w:ind w:left="-284" w:firstLine="142"/>
        <w:contextualSpacing/>
        <w:jc w:val="both"/>
        <w:rPr>
          <w:rFonts w:ascii="Arial" w:hAnsi="Arial" w:cs="Arial"/>
        </w:rPr>
      </w:pPr>
      <w:r w:rsidRPr="00F9101D">
        <w:rPr>
          <w:rFonts w:ascii="Arial" w:hAnsi="Arial" w:cs="Arial"/>
        </w:rPr>
        <w:t xml:space="preserve">a) </w:t>
      </w:r>
      <w:r w:rsidR="008D3F6C" w:rsidRPr="00F9101D">
        <w:rPr>
          <w:rFonts w:ascii="Arial" w:hAnsi="Arial" w:cs="Arial"/>
        </w:rPr>
        <w:t>Evaluation</w:t>
      </w:r>
    </w:p>
    <w:p w14:paraId="5337183C" w14:textId="77777777" w:rsidR="005B54EC" w:rsidRPr="00F9101D" w:rsidRDefault="002E5FB8" w:rsidP="001C3116">
      <w:pPr>
        <w:tabs>
          <w:tab w:val="left" w:pos="567"/>
        </w:tabs>
        <w:spacing w:after="0" w:line="240" w:lineRule="auto"/>
        <w:ind w:left="-284" w:firstLine="142"/>
        <w:contextualSpacing/>
        <w:jc w:val="both"/>
        <w:rPr>
          <w:rFonts w:ascii="Arial" w:hAnsi="Arial" w:cs="Arial"/>
        </w:rPr>
      </w:pPr>
      <w:r w:rsidRPr="00F9101D">
        <w:rPr>
          <w:rFonts w:ascii="Arial" w:hAnsi="Arial" w:cs="Arial"/>
        </w:rPr>
        <w:t xml:space="preserve">b) </w:t>
      </w:r>
      <w:r w:rsidR="008D3F6C" w:rsidRPr="00F9101D">
        <w:rPr>
          <w:rFonts w:ascii="Arial" w:hAnsi="Arial" w:cs="Arial"/>
        </w:rPr>
        <w:t>Making</w:t>
      </w:r>
      <w:r w:rsidR="005B54EC" w:rsidRPr="00F9101D">
        <w:rPr>
          <w:rFonts w:ascii="Arial" w:hAnsi="Arial" w:cs="Arial"/>
        </w:rPr>
        <w:t xml:space="preserve"> a selection</w:t>
      </w:r>
    </w:p>
    <w:p w14:paraId="03A996FC" w14:textId="77777777" w:rsidR="005B54EC" w:rsidRPr="00F9101D" w:rsidRDefault="002E5FB8" w:rsidP="001C3116">
      <w:pPr>
        <w:tabs>
          <w:tab w:val="left" w:pos="567"/>
        </w:tabs>
        <w:spacing w:after="0" w:line="240" w:lineRule="auto"/>
        <w:ind w:left="-284" w:firstLine="142"/>
        <w:contextualSpacing/>
        <w:jc w:val="both"/>
        <w:rPr>
          <w:rFonts w:ascii="Arial" w:hAnsi="Arial" w:cs="Arial"/>
        </w:rPr>
      </w:pPr>
      <w:r w:rsidRPr="00F9101D">
        <w:rPr>
          <w:rFonts w:ascii="Arial" w:hAnsi="Arial" w:cs="Arial"/>
        </w:rPr>
        <w:t xml:space="preserve">c) </w:t>
      </w:r>
      <w:r w:rsidR="008D3F6C" w:rsidRPr="00F9101D">
        <w:rPr>
          <w:rFonts w:ascii="Arial" w:hAnsi="Arial" w:cs="Arial"/>
        </w:rPr>
        <w:t>Need</w:t>
      </w:r>
      <w:r w:rsidR="005B54EC" w:rsidRPr="00F9101D">
        <w:rPr>
          <w:rFonts w:ascii="Arial" w:hAnsi="Arial" w:cs="Arial"/>
        </w:rPr>
        <w:t xml:space="preserve"> recognition</w:t>
      </w:r>
    </w:p>
    <w:p w14:paraId="1C11E537" w14:textId="77777777" w:rsidR="005B54EC" w:rsidRPr="00F9101D" w:rsidRDefault="002E5FB8" w:rsidP="001C3116">
      <w:pPr>
        <w:tabs>
          <w:tab w:val="left" w:pos="567"/>
        </w:tabs>
        <w:spacing w:after="0" w:line="240" w:lineRule="auto"/>
        <w:ind w:left="-284" w:firstLine="142"/>
        <w:contextualSpacing/>
        <w:jc w:val="both"/>
        <w:rPr>
          <w:rFonts w:ascii="Arial" w:hAnsi="Arial" w:cs="Arial"/>
        </w:rPr>
      </w:pPr>
      <w:r w:rsidRPr="00F9101D">
        <w:rPr>
          <w:rFonts w:ascii="Arial" w:hAnsi="Arial" w:cs="Arial"/>
        </w:rPr>
        <w:t xml:space="preserve">d) </w:t>
      </w:r>
      <w:r w:rsidR="008D3F6C" w:rsidRPr="00F9101D">
        <w:rPr>
          <w:rFonts w:ascii="Arial" w:hAnsi="Arial" w:cs="Arial"/>
        </w:rPr>
        <w:t>Searching</w:t>
      </w:r>
      <w:r w:rsidR="005B54EC" w:rsidRPr="00F9101D">
        <w:rPr>
          <w:rFonts w:ascii="Arial" w:hAnsi="Arial" w:cs="Arial"/>
        </w:rPr>
        <w:t xml:space="preserve"> for information</w:t>
      </w:r>
    </w:p>
    <w:p w14:paraId="75933423" w14:textId="77777777" w:rsidR="005B54EC" w:rsidRPr="00F9101D" w:rsidRDefault="002E5FB8" w:rsidP="001C3116">
      <w:pPr>
        <w:tabs>
          <w:tab w:val="left" w:pos="567"/>
        </w:tabs>
        <w:spacing w:after="0" w:line="240" w:lineRule="auto"/>
        <w:ind w:left="-284" w:firstLine="142"/>
        <w:contextualSpacing/>
        <w:jc w:val="both"/>
        <w:rPr>
          <w:rFonts w:ascii="Arial" w:hAnsi="Arial" w:cs="Arial"/>
        </w:rPr>
      </w:pPr>
      <w:r w:rsidRPr="00F9101D">
        <w:rPr>
          <w:rFonts w:ascii="Arial" w:hAnsi="Arial" w:cs="Arial"/>
        </w:rPr>
        <w:t xml:space="preserve">e) </w:t>
      </w:r>
      <w:r w:rsidR="008D3F6C" w:rsidRPr="00F9101D">
        <w:rPr>
          <w:rFonts w:ascii="Arial" w:hAnsi="Arial" w:cs="Arial"/>
        </w:rPr>
        <w:t>Desire</w:t>
      </w:r>
    </w:p>
    <w:p w14:paraId="2B4415A8" w14:textId="77777777" w:rsidR="00B1122E" w:rsidRDefault="00B1122E" w:rsidP="001C311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240" w:lineRule="auto"/>
        <w:contextualSpacing/>
        <w:jc w:val="both"/>
        <w:rPr>
          <w:rFonts w:ascii="Arial" w:hAnsi="Arial" w:cs="Arial"/>
        </w:rPr>
      </w:pPr>
    </w:p>
    <w:p w14:paraId="6DFF9A15" w14:textId="77777777" w:rsidR="00B548A2" w:rsidRDefault="00B548A2" w:rsidP="00E81D7E">
      <w:pPr>
        <w:tabs>
          <w:tab w:val="left" w:pos="567"/>
        </w:tabs>
        <w:spacing w:after="0" w:line="240" w:lineRule="auto"/>
        <w:jc w:val="both"/>
        <w:rPr>
          <w:rFonts w:ascii="Arial" w:hAnsi="Arial" w:cs="Arial"/>
          <w:b/>
        </w:rPr>
      </w:pPr>
    </w:p>
    <w:p w14:paraId="01C6FF7C" w14:textId="77777777" w:rsidR="00B548A2" w:rsidRDefault="00B548A2" w:rsidP="00E81D7E">
      <w:pPr>
        <w:tabs>
          <w:tab w:val="left" w:pos="567"/>
        </w:tabs>
        <w:spacing w:after="0" w:line="240" w:lineRule="auto"/>
        <w:jc w:val="both"/>
        <w:rPr>
          <w:rFonts w:ascii="Arial" w:hAnsi="Arial" w:cs="Arial"/>
          <w:b/>
        </w:rPr>
      </w:pPr>
    </w:p>
    <w:p w14:paraId="4A43E23B" w14:textId="77777777" w:rsidR="008D3F6C" w:rsidRDefault="008D3F6C" w:rsidP="00E81D7E">
      <w:pPr>
        <w:tabs>
          <w:tab w:val="left" w:pos="567"/>
        </w:tabs>
        <w:spacing w:after="0" w:line="240" w:lineRule="auto"/>
        <w:jc w:val="both"/>
        <w:rPr>
          <w:rFonts w:ascii="Arial" w:hAnsi="Arial" w:cs="Arial"/>
          <w:b/>
        </w:rPr>
      </w:pPr>
    </w:p>
    <w:p w14:paraId="294AD564" w14:textId="77777777" w:rsidR="008D3F6C" w:rsidRDefault="008D3F6C" w:rsidP="00E81D7E">
      <w:pPr>
        <w:tabs>
          <w:tab w:val="left" w:pos="567"/>
        </w:tabs>
        <w:spacing w:after="0" w:line="240" w:lineRule="auto"/>
        <w:jc w:val="both"/>
        <w:rPr>
          <w:rFonts w:ascii="Arial" w:hAnsi="Arial" w:cs="Arial"/>
          <w:b/>
        </w:rPr>
      </w:pPr>
    </w:p>
    <w:p w14:paraId="36E933A5" w14:textId="2811D94E" w:rsidR="001C3116" w:rsidRDefault="00E81D7E" w:rsidP="001C3116">
      <w:pPr>
        <w:tabs>
          <w:tab w:val="left" w:pos="567"/>
        </w:tabs>
        <w:spacing w:after="0" w:line="240" w:lineRule="auto"/>
        <w:jc w:val="both"/>
        <w:rPr>
          <w:rFonts w:ascii="Arial" w:hAnsi="Arial" w:cs="Arial"/>
          <w:b/>
        </w:rPr>
      </w:pPr>
      <w:r>
        <w:rPr>
          <w:rFonts w:ascii="Arial" w:hAnsi="Arial" w:cs="Arial"/>
          <w:b/>
        </w:rPr>
        <w:lastRenderedPageBreak/>
        <w:t xml:space="preserve">1.7 </w:t>
      </w:r>
      <w:r w:rsidR="005B54EC" w:rsidRPr="00E81D7E">
        <w:rPr>
          <w:rFonts w:ascii="Arial" w:hAnsi="Arial" w:cs="Arial"/>
          <w:b/>
        </w:rPr>
        <w:t xml:space="preserve">After driving her reliable </w:t>
      </w:r>
      <w:r w:rsidR="0082489C" w:rsidRPr="00E81D7E">
        <w:rPr>
          <w:rFonts w:ascii="Arial" w:hAnsi="Arial" w:cs="Arial"/>
          <w:b/>
        </w:rPr>
        <w:t>Mercedes Benz A180</w:t>
      </w:r>
      <w:r w:rsidR="005B54EC" w:rsidRPr="00E81D7E">
        <w:rPr>
          <w:rFonts w:ascii="Arial" w:hAnsi="Arial" w:cs="Arial"/>
          <w:b/>
        </w:rPr>
        <w:t xml:space="preserve"> for </w:t>
      </w:r>
      <w:r w:rsidR="00160E21">
        <w:rPr>
          <w:rFonts w:ascii="Arial" w:hAnsi="Arial" w:cs="Arial"/>
          <w:b/>
        </w:rPr>
        <w:t>20</w:t>
      </w:r>
      <w:r w:rsidR="005B54EC" w:rsidRPr="00E81D7E">
        <w:rPr>
          <w:rFonts w:ascii="Arial" w:hAnsi="Arial" w:cs="Arial"/>
          <w:b/>
        </w:rPr>
        <w:t xml:space="preserve"> years with her, the mechanic told Anne that it would cost more to fix the gearbox than the car is worth. She decided it was time for a new car. </w:t>
      </w:r>
      <w:r w:rsidR="00160E21">
        <w:rPr>
          <w:rFonts w:ascii="Arial" w:hAnsi="Arial" w:cs="Arial"/>
          <w:b/>
        </w:rPr>
        <w:t>At</w:t>
      </w:r>
      <w:r w:rsidR="005B54EC" w:rsidRPr="00E81D7E">
        <w:rPr>
          <w:rFonts w:ascii="Arial" w:hAnsi="Arial" w:cs="Arial"/>
          <w:b/>
        </w:rPr>
        <w:t xml:space="preserve"> which stage of the</w:t>
      </w:r>
      <w:r w:rsidR="001C3116" w:rsidRPr="00E81D7E">
        <w:rPr>
          <w:rFonts w:ascii="Arial" w:hAnsi="Arial" w:cs="Arial"/>
          <w:b/>
        </w:rPr>
        <w:t xml:space="preserve"> buying process is Anne</w:t>
      </w:r>
      <w:r w:rsidR="005B54EC" w:rsidRPr="00E81D7E">
        <w:rPr>
          <w:rFonts w:ascii="Arial" w:hAnsi="Arial" w:cs="Arial"/>
          <w:b/>
        </w:rPr>
        <w:t xml:space="preserve">? </w:t>
      </w:r>
    </w:p>
    <w:p w14:paraId="2B6F245F" w14:textId="77777777" w:rsidR="001C3116" w:rsidRPr="00F9101D" w:rsidRDefault="002E5FB8" w:rsidP="001C3116">
      <w:pPr>
        <w:tabs>
          <w:tab w:val="left" w:pos="567"/>
        </w:tabs>
        <w:spacing w:after="0" w:line="240" w:lineRule="auto"/>
        <w:contextualSpacing/>
        <w:jc w:val="both"/>
        <w:rPr>
          <w:rFonts w:ascii="Arial" w:hAnsi="Arial" w:cs="Arial"/>
        </w:rPr>
      </w:pPr>
      <w:r w:rsidRPr="00F9101D">
        <w:rPr>
          <w:rFonts w:ascii="Arial" w:hAnsi="Arial" w:cs="Arial"/>
        </w:rPr>
        <w:t>a)</w:t>
      </w:r>
      <w:r w:rsidR="00E81D7E">
        <w:rPr>
          <w:rFonts w:ascii="Arial" w:hAnsi="Arial" w:cs="Arial"/>
        </w:rPr>
        <w:t xml:space="preserve"> </w:t>
      </w:r>
      <w:r w:rsidR="008D3F6C" w:rsidRPr="00F9101D">
        <w:rPr>
          <w:rFonts w:ascii="Arial" w:hAnsi="Arial" w:cs="Arial"/>
        </w:rPr>
        <w:t>Product</w:t>
      </w:r>
      <w:r w:rsidR="005B54EC" w:rsidRPr="00F9101D">
        <w:rPr>
          <w:rFonts w:ascii="Arial" w:hAnsi="Arial" w:cs="Arial"/>
        </w:rPr>
        <w:t xml:space="preserve"> selection</w:t>
      </w:r>
    </w:p>
    <w:p w14:paraId="61D32BC6" w14:textId="77777777" w:rsidR="005B54EC" w:rsidRPr="00F9101D" w:rsidRDefault="002E5FB8" w:rsidP="001C3116">
      <w:pPr>
        <w:tabs>
          <w:tab w:val="left" w:pos="567"/>
        </w:tabs>
        <w:spacing w:after="0" w:line="240" w:lineRule="auto"/>
        <w:contextualSpacing/>
        <w:jc w:val="both"/>
        <w:rPr>
          <w:rFonts w:ascii="Arial" w:hAnsi="Arial" w:cs="Arial"/>
        </w:rPr>
      </w:pPr>
      <w:r w:rsidRPr="00F9101D">
        <w:rPr>
          <w:rFonts w:ascii="Arial" w:hAnsi="Arial" w:cs="Arial"/>
        </w:rPr>
        <w:t>b)</w:t>
      </w:r>
      <w:r w:rsidR="00E81D7E">
        <w:rPr>
          <w:rFonts w:ascii="Arial" w:hAnsi="Arial" w:cs="Arial"/>
        </w:rPr>
        <w:t xml:space="preserve"> </w:t>
      </w:r>
      <w:r w:rsidR="008D3F6C" w:rsidRPr="00F9101D">
        <w:rPr>
          <w:rFonts w:ascii="Arial" w:hAnsi="Arial" w:cs="Arial"/>
        </w:rPr>
        <w:t>Need</w:t>
      </w:r>
      <w:r w:rsidR="005B54EC" w:rsidRPr="00F9101D">
        <w:rPr>
          <w:rFonts w:ascii="Arial" w:hAnsi="Arial" w:cs="Arial"/>
        </w:rPr>
        <w:t xml:space="preserve"> recognition</w:t>
      </w:r>
    </w:p>
    <w:p w14:paraId="7D432DE8" w14:textId="77777777" w:rsidR="005B54EC" w:rsidRPr="00F9101D" w:rsidRDefault="002E5FB8" w:rsidP="001C3116">
      <w:pPr>
        <w:tabs>
          <w:tab w:val="left" w:pos="567"/>
        </w:tabs>
        <w:spacing w:after="0" w:line="240" w:lineRule="auto"/>
        <w:contextualSpacing/>
        <w:jc w:val="both"/>
        <w:rPr>
          <w:rFonts w:ascii="Arial" w:hAnsi="Arial" w:cs="Arial"/>
        </w:rPr>
      </w:pPr>
      <w:r w:rsidRPr="00F9101D">
        <w:rPr>
          <w:rFonts w:ascii="Arial" w:hAnsi="Arial" w:cs="Arial"/>
        </w:rPr>
        <w:t>c)</w:t>
      </w:r>
      <w:r w:rsidR="00E81D7E">
        <w:rPr>
          <w:rFonts w:ascii="Arial" w:hAnsi="Arial" w:cs="Arial"/>
        </w:rPr>
        <w:t xml:space="preserve"> </w:t>
      </w:r>
      <w:r w:rsidR="008D3F6C" w:rsidRPr="00F9101D">
        <w:rPr>
          <w:rFonts w:ascii="Arial" w:hAnsi="Arial" w:cs="Arial"/>
        </w:rPr>
        <w:t>Information</w:t>
      </w:r>
      <w:r w:rsidR="005B54EC" w:rsidRPr="00F9101D">
        <w:rPr>
          <w:rFonts w:ascii="Arial" w:hAnsi="Arial" w:cs="Arial"/>
        </w:rPr>
        <w:t xml:space="preserve"> search</w:t>
      </w:r>
    </w:p>
    <w:p w14:paraId="15451B77" w14:textId="77777777" w:rsidR="005B54EC" w:rsidRPr="00F9101D" w:rsidRDefault="002E5FB8" w:rsidP="001C3116">
      <w:pPr>
        <w:tabs>
          <w:tab w:val="left" w:pos="567"/>
          <w:tab w:val="left" w:pos="4284"/>
        </w:tabs>
        <w:spacing w:after="0" w:line="240" w:lineRule="auto"/>
        <w:contextualSpacing/>
        <w:jc w:val="both"/>
        <w:rPr>
          <w:rFonts w:ascii="Arial" w:hAnsi="Arial" w:cs="Arial"/>
        </w:rPr>
      </w:pPr>
      <w:r w:rsidRPr="00F9101D">
        <w:rPr>
          <w:rFonts w:ascii="Arial" w:hAnsi="Arial" w:cs="Arial"/>
        </w:rPr>
        <w:t>d)</w:t>
      </w:r>
      <w:r w:rsidR="00E81D7E">
        <w:rPr>
          <w:rFonts w:ascii="Arial" w:hAnsi="Arial" w:cs="Arial"/>
        </w:rPr>
        <w:t xml:space="preserve"> </w:t>
      </w:r>
      <w:r w:rsidR="008D3F6C" w:rsidRPr="00F9101D">
        <w:rPr>
          <w:rFonts w:ascii="Arial" w:hAnsi="Arial" w:cs="Arial"/>
        </w:rPr>
        <w:t>Product</w:t>
      </w:r>
      <w:r w:rsidR="005B54EC" w:rsidRPr="00F9101D">
        <w:rPr>
          <w:rFonts w:ascii="Arial" w:hAnsi="Arial" w:cs="Arial"/>
        </w:rPr>
        <w:t xml:space="preserve"> examination</w:t>
      </w:r>
      <w:r w:rsidR="001C3116">
        <w:rPr>
          <w:rFonts w:ascii="Arial" w:hAnsi="Arial" w:cs="Arial"/>
        </w:rPr>
        <w:tab/>
      </w:r>
    </w:p>
    <w:p w14:paraId="173B5337" w14:textId="77777777" w:rsidR="00B1122E" w:rsidRPr="00B548A2" w:rsidRDefault="002E5FB8" w:rsidP="00B548A2">
      <w:pPr>
        <w:tabs>
          <w:tab w:val="left" w:pos="566"/>
        </w:tabs>
        <w:spacing w:after="0" w:line="240" w:lineRule="auto"/>
        <w:contextualSpacing/>
        <w:jc w:val="both"/>
        <w:rPr>
          <w:rFonts w:ascii="Arial" w:hAnsi="Arial" w:cs="Arial"/>
        </w:rPr>
      </w:pPr>
      <w:r w:rsidRPr="00F9101D">
        <w:rPr>
          <w:rFonts w:ascii="Arial" w:hAnsi="Arial" w:cs="Arial"/>
        </w:rPr>
        <w:t>e)</w:t>
      </w:r>
      <w:r w:rsidR="00E81D7E">
        <w:rPr>
          <w:rFonts w:ascii="Arial" w:hAnsi="Arial" w:cs="Arial"/>
        </w:rPr>
        <w:t xml:space="preserve"> </w:t>
      </w:r>
      <w:r w:rsidR="008D3F6C" w:rsidRPr="00F9101D">
        <w:rPr>
          <w:rFonts w:ascii="Arial" w:hAnsi="Arial" w:cs="Arial"/>
        </w:rPr>
        <w:t>Product</w:t>
      </w:r>
      <w:r w:rsidR="005B54EC" w:rsidRPr="00F9101D">
        <w:rPr>
          <w:rFonts w:ascii="Arial" w:hAnsi="Arial" w:cs="Arial"/>
        </w:rPr>
        <w:t xml:space="preserve"> purchase</w:t>
      </w:r>
    </w:p>
    <w:p w14:paraId="59F4142F" w14:textId="77777777" w:rsidR="00E81D7E" w:rsidRDefault="00E81D7E" w:rsidP="00E81D7E">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jc w:val="both"/>
        <w:rPr>
          <w:rFonts w:ascii="Arial" w:hAnsi="Arial" w:cs="Arial"/>
          <w:b/>
        </w:rPr>
      </w:pPr>
    </w:p>
    <w:p w14:paraId="03B7398D" w14:textId="77777777" w:rsidR="001C3116" w:rsidRPr="00E81D7E" w:rsidRDefault="00E81D7E" w:rsidP="00E81D7E">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jc w:val="both"/>
        <w:rPr>
          <w:rFonts w:ascii="Arial" w:hAnsi="Arial" w:cs="Arial"/>
          <w:b/>
        </w:rPr>
      </w:pPr>
      <w:r>
        <w:rPr>
          <w:rFonts w:ascii="Arial" w:hAnsi="Arial" w:cs="Arial"/>
          <w:b/>
        </w:rPr>
        <w:t xml:space="preserve">1.8 </w:t>
      </w:r>
      <w:r w:rsidR="005B54EC" w:rsidRPr="00E81D7E">
        <w:rPr>
          <w:rFonts w:ascii="Arial" w:hAnsi="Arial" w:cs="Arial"/>
          <w:b/>
        </w:rPr>
        <w:t>Which of the following is not explicitly identified as a principle of store layout and design?</w:t>
      </w:r>
    </w:p>
    <w:p w14:paraId="27278DF9" w14:textId="77777777" w:rsidR="005B54EC" w:rsidRPr="00F9101D" w:rsidRDefault="00E81D7E" w:rsidP="001C311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284"/>
        <w:contextualSpacing/>
        <w:jc w:val="both"/>
        <w:rPr>
          <w:rFonts w:ascii="Arial" w:hAnsi="Arial" w:cs="Arial"/>
        </w:rPr>
      </w:pPr>
      <w:r>
        <w:rPr>
          <w:rFonts w:ascii="Arial" w:hAnsi="Arial" w:cs="Arial"/>
        </w:rPr>
        <w:t xml:space="preserve">a) </w:t>
      </w:r>
      <w:r w:rsidR="005B54EC" w:rsidRPr="00F9101D">
        <w:rPr>
          <w:rFonts w:ascii="Arial" w:hAnsi="Arial" w:cs="Arial"/>
        </w:rPr>
        <w:t>Totality</w:t>
      </w:r>
    </w:p>
    <w:p w14:paraId="337E4254" w14:textId="77777777" w:rsidR="005B54EC" w:rsidRPr="00F9101D" w:rsidRDefault="005B54EC" w:rsidP="001C311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284"/>
        <w:contextualSpacing/>
        <w:jc w:val="both"/>
        <w:rPr>
          <w:rFonts w:ascii="Arial" w:hAnsi="Arial" w:cs="Arial"/>
        </w:rPr>
      </w:pPr>
      <w:r w:rsidRPr="00F9101D">
        <w:rPr>
          <w:rFonts w:ascii="Arial" w:hAnsi="Arial" w:cs="Arial"/>
        </w:rPr>
        <w:t>b) Focus</w:t>
      </w:r>
    </w:p>
    <w:p w14:paraId="0DC36530" w14:textId="77777777" w:rsidR="005B54EC" w:rsidRPr="00F9101D" w:rsidRDefault="005B54EC" w:rsidP="001C311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284"/>
        <w:contextualSpacing/>
        <w:jc w:val="both"/>
        <w:rPr>
          <w:rFonts w:ascii="Arial" w:hAnsi="Arial" w:cs="Arial"/>
          <w:bCs/>
        </w:rPr>
      </w:pPr>
      <w:r w:rsidRPr="00F9101D">
        <w:rPr>
          <w:rFonts w:ascii="Arial" w:hAnsi="Arial" w:cs="Arial"/>
        </w:rPr>
        <w:t xml:space="preserve">c) </w:t>
      </w:r>
      <w:r w:rsidRPr="00F9101D">
        <w:rPr>
          <w:rFonts w:ascii="Arial" w:hAnsi="Arial" w:cs="Arial"/>
          <w:bCs/>
        </w:rPr>
        <w:t>Convenience</w:t>
      </w:r>
    </w:p>
    <w:p w14:paraId="1C0D9FA8" w14:textId="77777777" w:rsidR="005B54EC" w:rsidRPr="00F9101D" w:rsidRDefault="005B54EC" w:rsidP="001C311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284"/>
        <w:contextualSpacing/>
        <w:jc w:val="both"/>
        <w:rPr>
          <w:rFonts w:ascii="Arial" w:hAnsi="Arial" w:cs="Arial"/>
        </w:rPr>
      </w:pPr>
      <w:r w:rsidRPr="00F9101D">
        <w:rPr>
          <w:rFonts w:ascii="Arial" w:hAnsi="Arial" w:cs="Arial"/>
          <w:bCs/>
        </w:rPr>
        <w:t xml:space="preserve">d) </w:t>
      </w:r>
      <w:r w:rsidRPr="00F9101D">
        <w:rPr>
          <w:rFonts w:ascii="Arial" w:hAnsi="Arial" w:cs="Arial"/>
        </w:rPr>
        <w:t>Ease of shopping</w:t>
      </w:r>
    </w:p>
    <w:p w14:paraId="51B2B2DE" w14:textId="77777777" w:rsidR="005B54EC" w:rsidRPr="00F9101D" w:rsidRDefault="005B54EC" w:rsidP="001C311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284"/>
        <w:contextualSpacing/>
        <w:jc w:val="both"/>
        <w:rPr>
          <w:rFonts w:ascii="Arial" w:hAnsi="Arial" w:cs="Arial"/>
        </w:rPr>
      </w:pPr>
      <w:r w:rsidRPr="00F9101D">
        <w:rPr>
          <w:rFonts w:ascii="Arial" w:hAnsi="Arial" w:cs="Arial"/>
        </w:rPr>
        <w:t>e) Change and flexibility</w:t>
      </w:r>
    </w:p>
    <w:p w14:paraId="4F84C963" w14:textId="77777777" w:rsidR="0082489C" w:rsidRPr="00B1122E" w:rsidRDefault="0082489C" w:rsidP="001C3116">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40" w:lineRule="auto"/>
        <w:ind w:left="-284"/>
        <w:contextualSpacing/>
        <w:jc w:val="both"/>
        <w:rPr>
          <w:rFonts w:ascii="Arial" w:hAnsi="Arial" w:cs="Arial"/>
          <w:b/>
          <w:color w:val="FF0000"/>
        </w:rPr>
      </w:pPr>
    </w:p>
    <w:p w14:paraId="342EB388" w14:textId="77777777" w:rsidR="005B54EC" w:rsidRPr="00B548A2" w:rsidRDefault="005B54EC" w:rsidP="001C3116">
      <w:pPr>
        <w:tabs>
          <w:tab w:val="left" w:pos="567"/>
        </w:tabs>
        <w:spacing w:after="0" w:line="240" w:lineRule="auto"/>
        <w:contextualSpacing/>
        <w:jc w:val="both"/>
        <w:rPr>
          <w:rFonts w:ascii="Arial" w:hAnsi="Arial" w:cs="Arial"/>
          <w:b/>
        </w:rPr>
      </w:pPr>
      <w:r w:rsidRPr="00F9101D">
        <w:rPr>
          <w:rFonts w:ascii="Arial" w:hAnsi="Arial" w:cs="Arial"/>
          <w:b/>
        </w:rPr>
        <w:t>1.9 Retailers study traffic flow, street congestion, and parking space availability when considering a new store site to determine the potential site's _______.</w:t>
      </w:r>
    </w:p>
    <w:p w14:paraId="7EAA36B4" w14:textId="77777777" w:rsidR="005B54EC" w:rsidRPr="00E81D7E" w:rsidRDefault="00E81D7E" w:rsidP="00E81D7E">
      <w:pPr>
        <w:tabs>
          <w:tab w:val="left" w:pos="567"/>
        </w:tabs>
        <w:spacing w:after="0" w:line="240" w:lineRule="auto"/>
        <w:jc w:val="both"/>
        <w:rPr>
          <w:rFonts w:ascii="Arial" w:hAnsi="Arial" w:cs="Arial"/>
        </w:rPr>
      </w:pPr>
      <w:r>
        <w:rPr>
          <w:rFonts w:ascii="Arial" w:hAnsi="Arial" w:cs="Arial"/>
        </w:rPr>
        <w:t xml:space="preserve">a) </w:t>
      </w:r>
      <w:r w:rsidR="008D3F6C" w:rsidRPr="00E81D7E">
        <w:rPr>
          <w:rFonts w:ascii="Arial" w:hAnsi="Arial" w:cs="Arial"/>
        </w:rPr>
        <w:t>Traffic</w:t>
      </w:r>
      <w:r w:rsidR="005B54EC" w:rsidRPr="00E81D7E">
        <w:rPr>
          <w:rFonts w:ascii="Arial" w:hAnsi="Arial" w:cs="Arial"/>
        </w:rPr>
        <w:t xml:space="preserve"> flow</w:t>
      </w:r>
    </w:p>
    <w:p w14:paraId="63019079" w14:textId="77777777" w:rsidR="005B54EC" w:rsidRPr="00E81D7E" w:rsidRDefault="00E81D7E" w:rsidP="00E81D7E">
      <w:pPr>
        <w:tabs>
          <w:tab w:val="left" w:pos="567"/>
        </w:tabs>
        <w:spacing w:after="0" w:line="240" w:lineRule="auto"/>
        <w:jc w:val="both"/>
        <w:rPr>
          <w:rFonts w:ascii="Arial" w:hAnsi="Arial" w:cs="Arial"/>
        </w:rPr>
      </w:pPr>
      <w:r>
        <w:rPr>
          <w:rFonts w:ascii="Arial" w:hAnsi="Arial" w:cs="Arial"/>
        </w:rPr>
        <w:t xml:space="preserve">b) </w:t>
      </w:r>
      <w:r w:rsidR="008D3F6C" w:rsidRPr="00E81D7E">
        <w:rPr>
          <w:rFonts w:ascii="Arial" w:hAnsi="Arial" w:cs="Arial"/>
        </w:rPr>
        <w:t>Accessibility</w:t>
      </w:r>
    </w:p>
    <w:p w14:paraId="4E10602D" w14:textId="77777777" w:rsidR="005B54EC" w:rsidRPr="00E81D7E" w:rsidRDefault="00E81D7E" w:rsidP="00E81D7E">
      <w:pPr>
        <w:tabs>
          <w:tab w:val="left" w:pos="567"/>
        </w:tabs>
        <w:spacing w:after="0" w:line="240" w:lineRule="auto"/>
        <w:jc w:val="both"/>
        <w:rPr>
          <w:rFonts w:ascii="Arial" w:hAnsi="Arial" w:cs="Arial"/>
        </w:rPr>
      </w:pPr>
      <w:r>
        <w:rPr>
          <w:rFonts w:ascii="Arial" w:hAnsi="Arial" w:cs="Arial"/>
        </w:rPr>
        <w:t xml:space="preserve">c) </w:t>
      </w:r>
      <w:r w:rsidR="008D3F6C" w:rsidRPr="00E81D7E">
        <w:rPr>
          <w:rFonts w:ascii="Arial" w:hAnsi="Arial" w:cs="Arial"/>
        </w:rPr>
        <w:t>Potential</w:t>
      </w:r>
      <w:r w:rsidR="005B54EC" w:rsidRPr="00E81D7E">
        <w:rPr>
          <w:rFonts w:ascii="Arial" w:hAnsi="Arial" w:cs="Arial"/>
        </w:rPr>
        <w:t xml:space="preserve"> sales for the site</w:t>
      </w:r>
    </w:p>
    <w:p w14:paraId="65467F9A" w14:textId="77777777" w:rsidR="005B54EC" w:rsidRPr="00E81D7E" w:rsidRDefault="00E81D7E" w:rsidP="00E81D7E">
      <w:pPr>
        <w:tabs>
          <w:tab w:val="left" w:pos="567"/>
        </w:tabs>
        <w:spacing w:after="0" w:line="240" w:lineRule="auto"/>
        <w:jc w:val="both"/>
        <w:rPr>
          <w:rFonts w:ascii="Arial" w:hAnsi="Arial" w:cs="Arial"/>
        </w:rPr>
      </w:pPr>
      <w:r>
        <w:rPr>
          <w:rFonts w:ascii="Arial" w:hAnsi="Arial" w:cs="Arial"/>
        </w:rPr>
        <w:t xml:space="preserve">d) </w:t>
      </w:r>
      <w:r w:rsidR="008D3F6C" w:rsidRPr="00E81D7E">
        <w:rPr>
          <w:rFonts w:ascii="Arial" w:hAnsi="Arial" w:cs="Arial"/>
        </w:rPr>
        <w:t>Characteristics</w:t>
      </w:r>
      <w:r w:rsidR="005B54EC" w:rsidRPr="00E81D7E">
        <w:rPr>
          <w:rFonts w:ascii="Arial" w:hAnsi="Arial" w:cs="Arial"/>
        </w:rPr>
        <w:t xml:space="preserve"> of the trading zone</w:t>
      </w:r>
    </w:p>
    <w:p w14:paraId="5C9A2E4E" w14:textId="77777777" w:rsidR="005B54EC" w:rsidRPr="00E81D7E" w:rsidRDefault="00E81D7E" w:rsidP="00E81D7E">
      <w:pPr>
        <w:tabs>
          <w:tab w:val="left" w:pos="567"/>
        </w:tabs>
        <w:spacing w:after="0" w:line="240" w:lineRule="auto"/>
        <w:jc w:val="both"/>
        <w:rPr>
          <w:rFonts w:ascii="Arial" w:hAnsi="Arial" w:cs="Arial"/>
        </w:rPr>
      </w:pPr>
      <w:r>
        <w:rPr>
          <w:rFonts w:ascii="Arial" w:hAnsi="Arial" w:cs="Arial"/>
        </w:rPr>
        <w:t xml:space="preserve">e) </w:t>
      </w:r>
      <w:r w:rsidR="008D3F6C" w:rsidRPr="00E81D7E">
        <w:rPr>
          <w:rFonts w:ascii="Arial" w:hAnsi="Arial" w:cs="Arial"/>
        </w:rPr>
        <w:t>Site</w:t>
      </w:r>
      <w:r w:rsidR="005B54EC" w:rsidRPr="00E81D7E">
        <w:rPr>
          <w:rFonts w:ascii="Arial" w:hAnsi="Arial" w:cs="Arial"/>
        </w:rPr>
        <w:t xml:space="preserve"> characteristics</w:t>
      </w:r>
    </w:p>
    <w:p w14:paraId="21EF4DBD" w14:textId="77777777" w:rsidR="005B54EC" w:rsidRPr="00B1122E" w:rsidRDefault="005B54EC" w:rsidP="00B548A2">
      <w:pPr>
        <w:tabs>
          <w:tab w:val="left" w:pos="567"/>
        </w:tabs>
        <w:spacing w:after="0" w:line="240" w:lineRule="auto"/>
        <w:contextualSpacing/>
        <w:jc w:val="both"/>
        <w:rPr>
          <w:rFonts w:ascii="Arial" w:hAnsi="Arial" w:cs="Arial"/>
          <w:b/>
          <w:color w:val="FF0000"/>
        </w:rPr>
      </w:pPr>
    </w:p>
    <w:p w14:paraId="7486189C" w14:textId="77777777" w:rsidR="00831FF9" w:rsidRDefault="00831FF9" w:rsidP="001C3116">
      <w:pPr>
        <w:tabs>
          <w:tab w:val="left" w:pos="567"/>
        </w:tabs>
        <w:spacing w:after="0" w:line="240" w:lineRule="auto"/>
        <w:contextualSpacing/>
        <w:jc w:val="both"/>
        <w:rPr>
          <w:rFonts w:ascii="Arial" w:hAnsi="Arial" w:cs="Arial"/>
          <w:b/>
        </w:rPr>
      </w:pPr>
    </w:p>
    <w:p w14:paraId="576B076A" w14:textId="77777777" w:rsidR="00E81D7E" w:rsidRPr="00B548A2" w:rsidRDefault="005B54EC" w:rsidP="00E81D7E">
      <w:pPr>
        <w:pStyle w:val="ListParagraph"/>
        <w:numPr>
          <w:ilvl w:val="1"/>
          <w:numId w:val="26"/>
        </w:numPr>
        <w:tabs>
          <w:tab w:val="left" w:pos="567"/>
        </w:tabs>
        <w:spacing w:after="0" w:line="240" w:lineRule="auto"/>
        <w:jc w:val="both"/>
        <w:rPr>
          <w:rFonts w:ascii="Arial" w:hAnsi="Arial" w:cs="Arial"/>
          <w:b/>
        </w:rPr>
      </w:pPr>
      <w:r w:rsidRPr="00E81D7E">
        <w:rPr>
          <w:rFonts w:ascii="Arial" w:hAnsi="Arial" w:cs="Arial"/>
          <w:b/>
        </w:rPr>
        <w:t>What is the advantage of having your adjacent tenant as a complementary retailer?</w:t>
      </w:r>
    </w:p>
    <w:p w14:paraId="40085954" w14:textId="77777777" w:rsidR="005B54EC" w:rsidRPr="00E81D7E" w:rsidRDefault="00E81D7E" w:rsidP="00E81D7E">
      <w:pPr>
        <w:tabs>
          <w:tab w:val="left" w:pos="567"/>
        </w:tabs>
        <w:spacing w:after="0" w:line="240" w:lineRule="auto"/>
        <w:jc w:val="both"/>
        <w:rPr>
          <w:rFonts w:ascii="Arial" w:hAnsi="Arial" w:cs="Arial"/>
          <w:b/>
        </w:rPr>
      </w:pPr>
      <w:r>
        <w:rPr>
          <w:rFonts w:ascii="Arial" w:hAnsi="Arial" w:cs="Arial"/>
        </w:rPr>
        <w:t>a)</w:t>
      </w:r>
      <w:r w:rsidR="008D3F6C">
        <w:rPr>
          <w:rFonts w:ascii="Arial" w:hAnsi="Arial" w:cs="Arial"/>
        </w:rPr>
        <w:t xml:space="preserve"> </w:t>
      </w:r>
      <w:r w:rsidR="005B54EC" w:rsidRPr="00E81D7E">
        <w:rPr>
          <w:rFonts w:ascii="Arial" w:hAnsi="Arial" w:cs="Arial"/>
        </w:rPr>
        <w:t>Reduced parking expense</w:t>
      </w:r>
    </w:p>
    <w:p w14:paraId="1B57D3F8" w14:textId="77777777" w:rsidR="005B54EC" w:rsidRPr="00E81D7E" w:rsidRDefault="00E81D7E" w:rsidP="00E81D7E">
      <w:pPr>
        <w:tabs>
          <w:tab w:val="left" w:pos="567"/>
        </w:tabs>
        <w:spacing w:after="0" w:line="240" w:lineRule="auto"/>
        <w:jc w:val="both"/>
        <w:rPr>
          <w:rFonts w:ascii="Arial" w:hAnsi="Arial" w:cs="Arial"/>
        </w:rPr>
      </w:pPr>
      <w:r>
        <w:rPr>
          <w:rFonts w:ascii="Arial" w:hAnsi="Arial" w:cs="Arial"/>
        </w:rPr>
        <w:t>b)</w:t>
      </w:r>
      <w:r w:rsidR="008D3F6C">
        <w:rPr>
          <w:rFonts w:ascii="Arial" w:hAnsi="Arial" w:cs="Arial"/>
        </w:rPr>
        <w:t xml:space="preserve"> </w:t>
      </w:r>
      <w:r w:rsidR="005B54EC" w:rsidRPr="00E81D7E">
        <w:rPr>
          <w:rFonts w:ascii="Arial" w:hAnsi="Arial" w:cs="Arial"/>
        </w:rPr>
        <w:t>Better lease negotiations</w:t>
      </w:r>
    </w:p>
    <w:p w14:paraId="136B8C84" w14:textId="77777777" w:rsidR="005B54EC" w:rsidRPr="00E81D7E" w:rsidRDefault="00E81D7E" w:rsidP="00E81D7E">
      <w:pPr>
        <w:tabs>
          <w:tab w:val="left" w:pos="567"/>
        </w:tabs>
        <w:spacing w:after="0" w:line="240" w:lineRule="auto"/>
        <w:jc w:val="both"/>
        <w:rPr>
          <w:rFonts w:ascii="Arial" w:hAnsi="Arial" w:cs="Arial"/>
        </w:rPr>
      </w:pPr>
      <w:r>
        <w:rPr>
          <w:rFonts w:ascii="Arial" w:hAnsi="Arial" w:cs="Arial"/>
        </w:rPr>
        <w:t>c)</w:t>
      </w:r>
      <w:r w:rsidR="008D3F6C">
        <w:rPr>
          <w:rFonts w:ascii="Arial" w:hAnsi="Arial" w:cs="Arial"/>
        </w:rPr>
        <w:t xml:space="preserve"> </w:t>
      </w:r>
      <w:r w:rsidR="005B54EC" w:rsidRPr="00E81D7E">
        <w:rPr>
          <w:rFonts w:ascii="Arial" w:hAnsi="Arial" w:cs="Arial"/>
        </w:rPr>
        <w:t>Visibility by customers</w:t>
      </w:r>
    </w:p>
    <w:p w14:paraId="1FFA5901" w14:textId="77777777" w:rsidR="005B54EC" w:rsidRPr="00E81D7E" w:rsidRDefault="00E81D7E" w:rsidP="00E81D7E">
      <w:pPr>
        <w:tabs>
          <w:tab w:val="left" w:pos="567"/>
        </w:tabs>
        <w:spacing w:after="0" w:line="240" w:lineRule="auto"/>
        <w:jc w:val="both"/>
        <w:rPr>
          <w:rFonts w:ascii="Arial" w:hAnsi="Arial" w:cs="Arial"/>
        </w:rPr>
      </w:pPr>
      <w:r>
        <w:rPr>
          <w:rFonts w:ascii="Arial" w:hAnsi="Arial" w:cs="Arial"/>
        </w:rPr>
        <w:t>d)</w:t>
      </w:r>
      <w:r w:rsidR="008D3F6C">
        <w:rPr>
          <w:rFonts w:ascii="Arial" w:hAnsi="Arial" w:cs="Arial"/>
        </w:rPr>
        <w:t xml:space="preserve"> </w:t>
      </w:r>
      <w:r w:rsidR="005B54EC" w:rsidRPr="00E81D7E">
        <w:rPr>
          <w:rFonts w:ascii="Arial" w:hAnsi="Arial" w:cs="Arial"/>
        </w:rPr>
        <w:t>Less lessee restrictions</w:t>
      </w:r>
    </w:p>
    <w:p w14:paraId="623545EA" w14:textId="77777777" w:rsidR="005B54EC" w:rsidRPr="00E81D7E" w:rsidRDefault="00E81D7E" w:rsidP="00E81D7E">
      <w:pPr>
        <w:tabs>
          <w:tab w:val="left" w:pos="567"/>
        </w:tabs>
        <w:spacing w:after="0" w:line="240" w:lineRule="auto"/>
        <w:jc w:val="both"/>
        <w:rPr>
          <w:rFonts w:ascii="Arial" w:hAnsi="Arial" w:cs="Arial"/>
        </w:rPr>
      </w:pPr>
      <w:r>
        <w:rPr>
          <w:rFonts w:ascii="Arial" w:hAnsi="Arial" w:cs="Arial"/>
        </w:rPr>
        <w:t>e)</w:t>
      </w:r>
      <w:r w:rsidR="008D3F6C">
        <w:rPr>
          <w:rFonts w:ascii="Arial" w:hAnsi="Arial" w:cs="Arial"/>
        </w:rPr>
        <w:t xml:space="preserve"> </w:t>
      </w:r>
      <w:r w:rsidR="005B54EC" w:rsidRPr="00E81D7E">
        <w:rPr>
          <w:rFonts w:ascii="Arial" w:hAnsi="Arial" w:cs="Arial"/>
        </w:rPr>
        <w:t>Builds customer traffic</w:t>
      </w:r>
    </w:p>
    <w:p w14:paraId="30C817F2" w14:textId="77777777" w:rsidR="008142A2" w:rsidRDefault="008142A2" w:rsidP="001C3116">
      <w:pPr>
        <w:tabs>
          <w:tab w:val="left" w:pos="567"/>
        </w:tabs>
        <w:spacing w:after="0" w:line="240" w:lineRule="auto"/>
        <w:contextualSpacing/>
        <w:jc w:val="both"/>
        <w:rPr>
          <w:rFonts w:ascii="Arial" w:hAnsi="Arial" w:cs="Arial"/>
          <w:b/>
          <w:color w:val="FF0000"/>
        </w:rPr>
      </w:pPr>
    </w:p>
    <w:p w14:paraId="074B7503" w14:textId="77777777" w:rsidR="00B1122E" w:rsidRPr="00B1122E" w:rsidRDefault="00B1122E" w:rsidP="001C3116">
      <w:pPr>
        <w:tabs>
          <w:tab w:val="left" w:pos="567"/>
        </w:tabs>
        <w:spacing w:after="0" w:line="240" w:lineRule="auto"/>
        <w:contextualSpacing/>
        <w:jc w:val="both"/>
        <w:rPr>
          <w:rFonts w:ascii="Arial" w:hAnsi="Arial" w:cs="Arial"/>
          <w:b/>
          <w:color w:val="FF0000"/>
        </w:rPr>
      </w:pPr>
    </w:p>
    <w:p w14:paraId="74D49C40" w14:textId="77777777" w:rsidR="0082489C" w:rsidRPr="00B548A2" w:rsidRDefault="008142A2" w:rsidP="001C3116">
      <w:pPr>
        <w:pStyle w:val="ListParagraph"/>
        <w:numPr>
          <w:ilvl w:val="1"/>
          <w:numId w:val="11"/>
        </w:numPr>
        <w:spacing w:after="0" w:line="240" w:lineRule="auto"/>
        <w:jc w:val="both"/>
        <w:rPr>
          <w:rFonts w:ascii="Arial" w:eastAsiaTheme="minorHAnsi" w:hAnsi="Arial" w:cs="Arial"/>
          <w:b/>
          <w:lang w:eastAsia="en-US"/>
        </w:rPr>
      </w:pPr>
      <w:r w:rsidRPr="00F9101D">
        <w:rPr>
          <w:rFonts w:ascii="Arial" w:eastAsiaTheme="minorHAnsi" w:hAnsi="Arial" w:cs="Arial"/>
          <w:b/>
          <w:lang w:eastAsia="en-US"/>
        </w:rPr>
        <w:t>The type of advertising that is specific to retailing is:</w:t>
      </w:r>
    </w:p>
    <w:p w14:paraId="1B7B2AE1" w14:textId="77777777" w:rsidR="002E5FB8" w:rsidRPr="00F9101D" w:rsidRDefault="002E5FB8" w:rsidP="001C3116">
      <w:pPr>
        <w:spacing w:after="0" w:line="240" w:lineRule="auto"/>
        <w:contextualSpacing/>
        <w:jc w:val="both"/>
        <w:rPr>
          <w:rFonts w:ascii="Arial" w:eastAsiaTheme="minorHAnsi" w:hAnsi="Arial" w:cs="Arial"/>
          <w:lang w:eastAsia="en-US"/>
        </w:rPr>
      </w:pPr>
      <w:r w:rsidRPr="00F9101D">
        <w:rPr>
          <w:rFonts w:ascii="Arial" w:eastAsiaTheme="minorHAnsi" w:hAnsi="Arial" w:cs="Arial"/>
          <w:lang w:eastAsia="en-US"/>
        </w:rPr>
        <w:t>a)</w:t>
      </w:r>
      <w:r w:rsidR="00E81D7E">
        <w:rPr>
          <w:rFonts w:ascii="Arial" w:eastAsiaTheme="minorHAnsi" w:hAnsi="Arial" w:cs="Arial"/>
          <w:lang w:eastAsia="en-US"/>
        </w:rPr>
        <w:t xml:space="preserve"> </w:t>
      </w:r>
      <w:r w:rsidR="008142A2" w:rsidRPr="008142A2">
        <w:rPr>
          <w:rFonts w:ascii="Arial" w:eastAsiaTheme="minorHAnsi" w:hAnsi="Arial" w:cs="Arial"/>
          <w:lang w:eastAsia="en-US"/>
        </w:rPr>
        <w:t>Pioneering advertising</w:t>
      </w:r>
    </w:p>
    <w:p w14:paraId="5F28B54E" w14:textId="77777777" w:rsidR="008142A2" w:rsidRPr="00F9101D" w:rsidRDefault="002E5FB8" w:rsidP="001C3116">
      <w:pPr>
        <w:spacing w:after="0" w:line="240" w:lineRule="auto"/>
        <w:contextualSpacing/>
        <w:jc w:val="both"/>
        <w:rPr>
          <w:rFonts w:ascii="Arial" w:eastAsiaTheme="minorHAnsi" w:hAnsi="Arial" w:cs="Arial"/>
          <w:lang w:eastAsia="en-US"/>
        </w:rPr>
      </w:pPr>
      <w:r w:rsidRPr="00F9101D">
        <w:rPr>
          <w:rFonts w:ascii="Arial" w:eastAsiaTheme="minorHAnsi" w:hAnsi="Arial" w:cs="Arial"/>
          <w:lang w:eastAsia="en-US"/>
        </w:rPr>
        <w:t>b)</w:t>
      </w:r>
      <w:r w:rsidR="00E81D7E">
        <w:rPr>
          <w:rFonts w:ascii="Arial" w:eastAsiaTheme="minorHAnsi" w:hAnsi="Arial" w:cs="Arial"/>
          <w:lang w:eastAsia="en-US"/>
        </w:rPr>
        <w:t xml:space="preserve"> </w:t>
      </w:r>
      <w:r w:rsidR="008142A2" w:rsidRPr="008142A2">
        <w:rPr>
          <w:rFonts w:ascii="Arial" w:eastAsiaTheme="minorHAnsi" w:hAnsi="Arial" w:cs="Arial"/>
          <w:lang w:eastAsia="en-US"/>
        </w:rPr>
        <w:t>Co-operative advertising</w:t>
      </w:r>
    </w:p>
    <w:p w14:paraId="37C05AB0" w14:textId="77777777" w:rsidR="008142A2" w:rsidRPr="008142A2" w:rsidRDefault="002E5FB8" w:rsidP="001C3116">
      <w:pPr>
        <w:spacing w:after="0" w:line="240" w:lineRule="auto"/>
        <w:contextualSpacing/>
        <w:jc w:val="both"/>
        <w:rPr>
          <w:rFonts w:ascii="Arial" w:eastAsiaTheme="minorHAnsi" w:hAnsi="Arial" w:cs="Arial"/>
          <w:lang w:eastAsia="en-US"/>
        </w:rPr>
      </w:pPr>
      <w:r w:rsidRPr="00F9101D">
        <w:rPr>
          <w:rFonts w:ascii="Arial" w:eastAsiaTheme="minorHAnsi" w:hAnsi="Arial" w:cs="Arial"/>
          <w:lang w:eastAsia="en-US"/>
        </w:rPr>
        <w:t>c)</w:t>
      </w:r>
      <w:r w:rsidR="00E81D7E">
        <w:rPr>
          <w:rFonts w:ascii="Arial" w:eastAsiaTheme="minorHAnsi" w:hAnsi="Arial" w:cs="Arial"/>
          <w:lang w:eastAsia="en-US"/>
        </w:rPr>
        <w:t xml:space="preserve"> </w:t>
      </w:r>
      <w:r w:rsidR="008142A2" w:rsidRPr="008142A2">
        <w:rPr>
          <w:rFonts w:ascii="Arial" w:eastAsiaTheme="minorHAnsi" w:hAnsi="Arial" w:cs="Arial"/>
          <w:lang w:eastAsia="en-US"/>
        </w:rPr>
        <w:t>Comparative advertising</w:t>
      </w:r>
    </w:p>
    <w:p w14:paraId="6963D43F" w14:textId="77777777" w:rsidR="008142A2" w:rsidRPr="00F9101D" w:rsidRDefault="002E5FB8" w:rsidP="001C3116">
      <w:pPr>
        <w:spacing w:after="0" w:line="240" w:lineRule="auto"/>
        <w:contextualSpacing/>
        <w:jc w:val="both"/>
        <w:rPr>
          <w:rFonts w:ascii="Arial" w:eastAsiaTheme="minorHAnsi" w:hAnsi="Arial" w:cs="Arial"/>
          <w:lang w:eastAsia="en-US"/>
        </w:rPr>
      </w:pPr>
      <w:r w:rsidRPr="00F9101D">
        <w:rPr>
          <w:rFonts w:ascii="Arial" w:eastAsiaTheme="minorHAnsi" w:hAnsi="Arial" w:cs="Arial"/>
          <w:lang w:eastAsia="en-US"/>
        </w:rPr>
        <w:t>d)</w:t>
      </w:r>
      <w:r w:rsidR="00E81D7E">
        <w:rPr>
          <w:rFonts w:ascii="Arial" w:eastAsiaTheme="minorHAnsi" w:hAnsi="Arial" w:cs="Arial"/>
          <w:lang w:eastAsia="en-US"/>
        </w:rPr>
        <w:t xml:space="preserve"> </w:t>
      </w:r>
      <w:r w:rsidR="008142A2" w:rsidRPr="00F9101D">
        <w:rPr>
          <w:rFonts w:ascii="Arial" w:eastAsiaTheme="minorHAnsi" w:hAnsi="Arial" w:cs="Arial"/>
          <w:lang w:eastAsia="en-US"/>
        </w:rPr>
        <w:t>Competitive advertising</w:t>
      </w:r>
    </w:p>
    <w:p w14:paraId="35D26B93" w14:textId="77777777" w:rsidR="008142A2" w:rsidRPr="00B1122E" w:rsidRDefault="008142A2" w:rsidP="001C3116">
      <w:pPr>
        <w:spacing w:after="0" w:line="240" w:lineRule="auto"/>
        <w:contextualSpacing/>
        <w:jc w:val="both"/>
        <w:rPr>
          <w:rFonts w:ascii="Arial" w:eastAsiaTheme="minorHAnsi" w:hAnsi="Arial" w:cs="Arial"/>
          <w:b/>
          <w:color w:val="FF0000"/>
          <w:lang w:eastAsia="en-US"/>
        </w:rPr>
      </w:pPr>
    </w:p>
    <w:p w14:paraId="6475B573" w14:textId="77777777" w:rsidR="008142A2" w:rsidRPr="008142A2" w:rsidRDefault="008142A2" w:rsidP="001C3116">
      <w:pPr>
        <w:spacing w:after="0" w:line="240" w:lineRule="auto"/>
        <w:contextualSpacing/>
        <w:jc w:val="both"/>
        <w:rPr>
          <w:rFonts w:ascii="Arial" w:eastAsiaTheme="minorHAnsi" w:hAnsi="Arial" w:cs="Arial"/>
          <w:lang w:eastAsia="en-US"/>
        </w:rPr>
      </w:pPr>
    </w:p>
    <w:p w14:paraId="12BEEED2" w14:textId="77777777" w:rsidR="0082489C" w:rsidRPr="00B548A2" w:rsidRDefault="008142A2" w:rsidP="001C3116">
      <w:pPr>
        <w:pStyle w:val="ListParagraph"/>
        <w:numPr>
          <w:ilvl w:val="1"/>
          <w:numId w:val="7"/>
        </w:numPr>
        <w:spacing w:after="0" w:line="240" w:lineRule="auto"/>
        <w:jc w:val="both"/>
        <w:rPr>
          <w:rFonts w:ascii="Arial" w:eastAsiaTheme="minorHAnsi" w:hAnsi="Arial" w:cs="Arial"/>
          <w:b/>
          <w:lang w:eastAsia="en-US"/>
        </w:rPr>
      </w:pPr>
      <w:r w:rsidRPr="00F9101D">
        <w:rPr>
          <w:rFonts w:ascii="Arial" w:eastAsiaTheme="minorHAnsi" w:hAnsi="Arial" w:cs="Arial"/>
          <w:b/>
          <w:lang w:eastAsia="en-US"/>
        </w:rPr>
        <w:t>In retailing, a premium is:</w:t>
      </w:r>
    </w:p>
    <w:p w14:paraId="41DCB34C" w14:textId="77777777" w:rsidR="008142A2" w:rsidRPr="008142A2" w:rsidRDefault="002E5FB8" w:rsidP="001C3116">
      <w:pPr>
        <w:spacing w:after="0" w:line="240" w:lineRule="auto"/>
        <w:contextualSpacing/>
        <w:jc w:val="both"/>
        <w:rPr>
          <w:rFonts w:ascii="Arial" w:eastAsiaTheme="minorHAnsi" w:hAnsi="Arial" w:cs="Arial"/>
          <w:lang w:eastAsia="en-US"/>
        </w:rPr>
      </w:pPr>
      <w:r w:rsidRPr="00F9101D">
        <w:rPr>
          <w:rFonts w:ascii="Arial" w:eastAsiaTheme="minorHAnsi" w:hAnsi="Arial" w:cs="Arial"/>
          <w:lang w:eastAsia="en-US"/>
        </w:rPr>
        <w:t>a)</w:t>
      </w:r>
      <w:r w:rsidR="00E81D7E">
        <w:rPr>
          <w:rFonts w:ascii="Arial" w:eastAsiaTheme="minorHAnsi" w:hAnsi="Arial" w:cs="Arial"/>
          <w:lang w:eastAsia="en-US"/>
        </w:rPr>
        <w:t xml:space="preserve"> </w:t>
      </w:r>
      <w:r w:rsidR="008142A2" w:rsidRPr="008142A2">
        <w:rPr>
          <w:rFonts w:ascii="Arial" w:eastAsiaTheme="minorHAnsi" w:hAnsi="Arial" w:cs="Arial"/>
          <w:lang w:eastAsia="en-US"/>
        </w:rPr>
        <w:t>A gift of a certain value given to existing customers if they introduce new customers to the retailer.</w:t>
      </w:r>
    </w:p>
    <w:p w14:paraId="4AD74F9D" w14:textId="77777777" w:rsidR="008142A2" w:rsidRPr="008142A2" w:rsidRDefault="002E5FB8" w:rsidP="001C3116">
      <w:pPr>
        <w:spacing w:after="0" w:line="240" w:lineRule="auto"/>
        <w:contextualSpacing/>
        <w:jc w:val="both"/>
        <w:rPr>
          <w:rFonts w:ascii="Arial" w:eastAsiaTheme="minorHAnsi" w:hAnsi="Arial" w:cs="Arial"/>
          <w:lang w:eastAsia="en-US"/>
        </w:rPr>
      </w:pPr>
      <w:r w:rsidRPr="00F9101D">
        <w:rPr>
          <w:rFonts w:ascii="Arial" w:eastAsiaTheme="minorHAnsi" w:hAnsi="Arial" w:cs="Arial"/>
          <w:lang w:eastAsia="en-US"/>
        </w:rPr>
        <w:t>b)</w:t>
      </w:r>
      <w:r w:rsidR="00E81D7E">
        <w:rPr>
          <w:rFonts w:ascii="Arial" w:eastAsiaTheme="minorHAnsi" w:hAnsi="Arial" w:cs="Arial"/>
          <w:lang w:eastAsia="en-US"/>
        </w:rPr>
        <w:t xml:space="preserve"> </w:t>
      </w:r>
      <w:r w:rsidR="008142A2" w:rsidRPr="008142A2">
        <w:rPr>
          <w:rFonts w:ascii="Arial" w:eastAsiaTheme="minorHAnsi" w:hAnsi="Arial" w:cs="Arial"/>
          <w:lang w:eastAsia="en-US"/>
        </w:rPr>
        <w:t>A taste of a small portion of the product to be purchased.</w:t>
      </w:r>
    </w:p>
    <w:p w14:paraId="41160E2E" w14:textId="77777777" w:rsidR="008142A2" w:rsidRPr="008142A2" w:rsidRDefault="002E5FB8" w:rsidP="001C3116">
      <w:pPr>
        <w:spacing w:after="0" w:line="240" w:lineRule="auto"/>
        <w:contextualSpacing/>
        <w:jc w:val="both"/>
        <w:rPr>
          <w:rFonts w:ascii="Arial" w:eastAsiaTheme="minorHAnsi" w:hAnsi="Arial" w:cs="Arial"/>
          <w:lang w:eastAsia="en-US"/>
        </w:rPr>
      </w:pPr>
      <w:r w:rsidRPr="00F9101D">
        <w:rPr>
          <w:rFonts w:ascii="Arial" w:eastAsiaTheme="minorHAnsi" w:hAnsi="Arial" w:cs="Arial"/>
          <w:lang w:eastAsia="en-US"/>
        </w:rPr>
        <w:t>c)</w:t>
      </w:r>
      <w:r w:rsidR="00E81D7E">
        <w:rPr>
          <w:rFonts w:ascii="Arial" w:eastAsiaTheme="minorHAnsi" w:hAnsi="Arial" w:cs="Arial"/>
          <w:lang w:eastAsia="en-US"/>
        </w:rPr>
        <w:t xml:space="preserve"> </w:t>
      </w:r>
      <w:r w:rsidR="008142A2" w:rsidRPr="008142A2">
        <w:rPr>
          <w:rFonts w:ascii="Arial" w:eastAsiaTheme="minorHAnsi" w:hAnsi="Arial" w:cs="Arial"/>
          <w:lang w:eastAsia="en-US"/>
        </w:rPr>
        <w:t>A complementary or additional product offered as an incentive to a customer to purchase a specific product.</w:t>
      </w:r>
    </w:p>
    <w:p w14:paraId="062AD3E1" w14:textId="77777777" w:rsidR="008142A2" w:rsidRPr="008142A2" w:rsidRDefault="002E5FB8" w:rsidP="001C3116">
      <w:pPr>
        <w:spacing w:after="0" w:line="240" w:lineRule="auto"/>
        <w:contextualSpacing/>
        <w:jc w:val="both"/>
        <w:rPr>
          <w:rFonts w:ascii="Arial" w:eastAsiaTheme="minorHAnsi" w:hAnsi="Arial" w:cs="Arial"/>
          <w:lang w:eastAsia="en-US"/>
        </w:rPr>
      </w:pPr>
      <w:r w:rsidRPr="00F9101D">
        <w:rPr>
          <w:rFonts w:ascii="Arial" w:eastAsiaTheme="minorHAnsi" w:hAnsi="Arial" w:cs="Arial"/>
          <w:lang w:eastAsia="en-US"/>
        </w:rPr>
        <w:t>d)</w:t>
      </w:r>
      <w:r w:rsidR="00E81D7E">
        <w:rPr>
          <w:rFonts w:ascii="Arial" w:eastAsiaTheme="minorHAnsi" w:hAnsi="Arial" w:cs="Arial"/>
          <w:lang w:eastAsia="en-US"/>
        </w:rPr>
        <w:t xml:space="preserve"> </w:t>
      </w:r>
      <w:r w:rsidR="008142A2" w:rsidRPr="008142A2">
        <w:rPr>
          <w:rFonts w:ascii="Arial" w:eastAsiaTheme="minorHAnsi" w:hAnsi="Arial" w:cs="Arial"/>
          <w:lang w:eastAsia="en-US"/>
        </w:rPr>
        <w:t>Bonus points received by customers for every purchase made.</w:t>
      </w:r>
    </w:p>
    <w:p w14:paraId="340F180F" w14:textId="77777777" w:rsidR="008142A2" w:rsidRPr="00B1122E" w:rsidRDefault="008142A2" w:rsidP="001C3116">
      <w:pPr>
        <w:spacing w:after="0" w:line="240" w:lineRule="auto"/>
        <w:contextualSpacing/>
        <w:jc w:val="both"/>
        <w:rPr>
          <w:rFonts w:ascii="Arial" w:eastAsiaTheme="minorHAnsi" w:hAnsi="Arial" w:cs="Arial"/>
          <w:b/>
          <w:color w:val="FF0000"/>
          <w:lang w:eastAsia="en-US"/>
        </w:rPr>
      </w:pPr>
    </w:p>
    <w:p w14:paraId="421ACF91" w14:textId="77777777" w:rsidR="00B548A2" w:rsidRPr="00F9101D" w:rsidRDefault="00B548A2" w:rsidP="001C3116">
      <w:pPr>
        <w:spacing w:after="0" w:line="240" w:lineRule="auto"/>
        <w:contextualSpacing/>
        <w:jc w:val="both"/>
        <w:rPr>
          <w:rFonts w:ascii="Arial" w:eastAsiaTheme="minorHAnsi" w:hAnsi="Arial" w:cs="Arial"/>
          <w:b/>
          <w:lang w:eastAsia="en-US"/>
        </w:rPr>
      </w:pPr>
    </w:p>
    <w:p w14:paraId="1999B888" w14:textId="77777777" w:rsidR="0082489C" w:rsidRPr="00B548A2" w:rsidRDefault="002C6525" w:rsidP="001C3116">
      <w:pPr>
        <w:pStyle w:val="ListParagraph"/>
        <w:numPr>
          <w:ilvl w:val="1"/>
          <w:numId w:val="7"/>
        </w:numPr>
        <w:spacing w:line="240" w:lineRule="auto"/>
        <w:jc w:val="both"/>
        <w:rPr>
          <w:rFonts w:ascii="Arial" w:eastAsiaTheme="minorHAnsi" w:hAnsi="Arial" w:cs="Arial"/>
          <w:b/>
          <w:lang w:eastAsia="en-US"/>
        </w:rPr>
      </w:pPr>
      <w:r w:rsidRPr="00F9101D">
        <w:rPr>
          <w:rFonts w:ascii="Arial" w:eastAsiaTheme="minorHAnsi" w:hAnsi="Arial" w:cs="Arial"/>
          <w:b/>
          <w:lang w:eastAsia="en-US"/>
        </w:rPr>
        <w:t>Which of the following is NOT an objective of retail pricing?</w:t>
      </w:r>
    </w:p>
    <w:p w14:paraId="3948FE7E" w14:textId="77777777" w:rsidR="00900742" w:rsidRPr="00F9101D" w:rsidRDefault="002E5FB8"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a)</w:t>
      </w:r>
      <w:r w:rsidR="00E81D7E">
        <w:rPr>
          <w:rFonts w:ascii="Arial" w:eastAsiaTheme="minorHAnsi" w:hAnsi="Arial" w:cs="Arial"/>
          <w:lang w:eastAsia="en-US"/>
        </w:rPr>
        <w:t xml:space="preserve"> </w:t>
      </w:r>
      <w:r w:rsidR="002C6525" w:rsidRPr="002C6525">
        <w:rPr>
          <w:rFonts w:ascii="Arial" w:eastAsiaTheme="minorHAnsi" w:hAnsi="Arial" w:cs="Arial"/>
          <w:lang w:eastAsia="en-US"/>
        </w:rPr>
        <w:t>To increase a market share</w:t>
      </w:r>
    </w:p>
    <w:p w14:paraId="4057ED62" w14:textId="77777777" w:rsidR="00900742" w:rsidRPr="00F9101D" w:rsidRDefault="00E81D7E" w:rsidP="001C3116">
      <w:pPr>
        <w:spacing w:line="240" w:lineRule="auto"/>
        <w:contextualSpacing/>
        <w:jc w:val="both"/>
        <w:rPr>
          <w:rFonts w:ascii="Arial" w:eastAsiaTheme="minorHAnsi" w:hAnsi="Arial" w:cs="Arial"/>
          <w:lang w:eastAsia="en-US"/>
        </w:rPr>
      </w:pPr>
      <w:r>
        <w:rPr>
          <w:rFonts w:ascii="Arial" w:eastAsiaTheme="minorHAnsi" w:hAnsi="Arial" w:cs="Arial"/>
          <w:lang w:eastAsia="en-US"/>
        </w:rPr>
        <w:t xml:space="preserve">b) </w:t>
      </w:r>
      <w:r w:rsidR="002C6525" w:rsidRPr="002C6525">
        <w:rPr>
          <w:rFonts w:ascii="Arial" w:eastAsiaTheme="minorHAnsi" w:hAnsi="Arial" w:cs="Arial"/>
          <w:lang w:eastAsia="en-US"/>
        </w:rPr>
        <w:t xml:space="preserve">To maximise sales income </w:t>
      </w:r>
    </w:p>
    <w:p w14:paraId="083A98A1" w14:textId="77777777" w:rsidR="00900742" w:rsidRPr="00F9101D" w:rsidRDefault="00900742"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c)</w:t>
      </w:r>
      <w:r w:rsidR="00E81D7E">
        <w:rPr>
          <w:rFonts w:ascii="Arial" w:eastAsiaTheme="minorHAnsi" w:hAnsi="Arial" w:cs="Arial"/>
          <w:lang w:eastAsia="en-US"/>
        </w:rPr>
        <w:t xml:space="preserve"> </w:t>
      </w:r>
      <w:r w:rsidR="002C6525" w:rsidRPr="002C6525">
        <w:rPr>
          <w:rFonts w:ascii="Arial" w:eastAsiaTheme="minorHAnsi" w:hAnsi="Arial" w:cs="Arial"/>
          <w:lang w:eastAsia="en-US"/>
        </w:rPr>
        <w:t xml:space="preserve">To attain a target return on investment </w:t>
      </w:r>
    </w:p>
    <w:p w14:paraId="4AFE0BAA" w14:textId="77777777" w:rsidR="00900742" w:rsidRPr="00F9101D" w:rsidRDefault="00900742"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d)</w:t>
      </w:r>
      <w:r w:rsidR="00E81D7E">
        <w:rPr>
          <w:rFonts w:ascii="Arial" w:eastAsiaTheme="minorHAnsi" w:hAnsi="Arial" w:cs="Arial"/>
          <w:lang w:eastAsia="en-US"/>
        </w:rPr>
        <w:t xml:space="preserve"> </w:t>
      </w:r>
      <w:r w:rsidR="002C6525" w:rsidRPr="002C6525">
        <w:rPr>
          <w:rFonts w:ascii="Arial" w:eastAsiaTheme="minorHAnsi" w:hAnsi="Arial" w:cs="Arial"/>
          <w:lang w:eastAsia="en-US"/>
        </w:rPr>
        <w:t>To make a certain amount of profit/cash flow</w:t>
      </w:r>
    </w:p>
    <w:p w14:paraId="0F1254EC" w14:textId="77777777" w:rsidR="002C6525" w:rsidRPr="002C6525" w:rsidRDefault="00900742"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e)</w:t>
      </w:r>
      <w:r w:rsidR="00E81D7E">
        <w:rPr>
          <w:rFonts w:ascii="Arial" w:eastAsiaTheme="minorHAnsi" w:hAnsi="Arial" w:cs="Arial"/>
          <w:lang w:eastAsia="en-US"/>
        </w:rPr>
        <w:t xml:space="preserve"> </w:t>
      </w:r>
      <w:r w:rsidR="002C6525" w:rsidRPr="002C6525">
        <w:rPr>
          <w:rFonts w:ascii="Arial" w:eastAsiaTheme="minorHAnsi" w:hAnsi="Arial" w:cs="Arial"/>
          <w:lang w:eastAsia="en-US"/>
        </w:rPr>
        <w:t>All of the above are pricing objectives</w:t>
      </w:r>
    </w:p>
    <w:p w14:paraId="4D50A53F" w14:textId="77777777" w:rsidR="002C6525" w:rsidRDefault="002C6525" w:rsidP="001C3116">
      <w:pPr>
        <w:spacing w:line="240" w:lineRule="auto"/>
        <w:contextualSpacing/>
        <w:jc w:val="both"/>
        <w:rPr>
          <w:rFonts w:ascii="Arial" w:eastAsiaTheme="minorHAnsi" w:hAnsi="Arial" w:cs="Arial"/>
          <w:b/>
          <w:color w:val="FF0000"/>
          <w:lang w:eastAsia="en-US"/>
        </w:rPr>
      </w:pPr>
    </w:p>
    <w:p w14:paraId="29E02E9D" w14:textId="77777777" w:rsidR="007D6F3E" w:rsidRPr="00F9101D" w:rsidRDefault="007D6F3E" w:rsidP="001C3116">
      <w:pPr>
        <w:pStyle w:val="ListParagraph"/>
        <w:numPr>
          <w:ilvl w:val="1"/>
          <w:numId w:val="7"/>
        </w:numPr>
        <w:spacing w:line="240" w:lineRule="auto"/>
        <w:jc w:val="both"/>
        <w:rPr>
          <w:rFonts w:ascii="Arial" w:hAnsi="Arial" w:cs="Arial"/>
          <w:b/>
        </w:rPr>
      </w:pPr>
      <w:r w:rsidRPr="00F9101D">
        <w:rPr>
          <w:rFonts w:ascii="Arial" w:hAnsi="Arial" w:cs="Arial"/>
          <w:b/>
        </w:rPr>
        <w:lastRenderedPageBreak/>
        <w:t>Which one of the following is NOT a pricing strategy that retailers may use?</w:t>
      </w:r>
    </w:p>
    <w:p w14:paraId="186916E0" w14:textId="77777777" w:rsidR="00900742" w:rsidRPr="00F9101D" w:rsidRDefault="00900742" w:rsidP="001C3116">
      <w:pPr>
        <w:spacing w:line="240" w:lineRule="auto"/>
        <w:contextualSpacing/>
        <w:jc w:val="both"/>
        <w:rPr>
          <w:rFonts w:ascii="Arial" w:hAnsi="Arial" w:cs="Arial"/>
        </w:rPr>
      </w:pPr>
      <w:r w:rsidRPr="00F9101D">
        <w:rPr>
          <w:rFonts w:ascii="Arial" w:hAnsi="Arial" w:cs="Arial"/>
        </w:rPr>
        <w:t>a)</w:t>
      </w:r>
      <w:r w:rsidR="00E81D7E">
        <w:rPr>
          <w:rFonts w:ascii="Arial" w:hAnsi="Arial" w:cs="Arial"/>
        </w:rPr>
        <w:t xml:space="preserve"> </w:t>
      </w:r>
      <w:r w:rsidR="007D6F3E" w:rsidRPr="00F9101D">
        <w:rPr>
          <w:rFonts w:ascii="Arial" w:hAnsi="Arial" w:cs="Arial"/>
        </w:rPr>
        <w:t>Everyday low pricing (EDLP)</w:t>
      </w:r>
    </w:p>
    <w:p w14:paraId="129F610D" w14:textId="77777777" w:rsidR="00900742" w:rsidRPr="00F9101D" w:rsidRDefault="00900742" w:rsidP="001C3116">
      <w:pPr>
        <w:spacing w:line="240" w:lineRule="auto"/>
        <w:contextualSpacing/>
        <w:jc w:val="both"/>
        <w:rPr>
          <w:rFonts w:ascii="Arial" w:hAnsi="Arial" w:cs="Arial"/>
        </w:rPr>
      </w:pPr>
      <w:r w:rsidRPr="00F9101D">
        <w:rPr>
          <w:rFonts w:ascii="Arial" w:hAnsi="Arial" w:cs="Arial"/>
        </w:rPr>
        <w:t>b)</w:t>
      </w:r>
      <w:r w:rsidR="00E81D7E">
        <w:rPr>
          <w:rFonts w:ascii="Arial" w:hAnsi="Arial" w:cs="Arial"/>
        </w:rPr>
        <w:t xml:space="preserve"> </w:t>
      </w:r>
      <w:r w:rsidR="007D6F3E" w:rsidRPr="00F9101D">
        <w:rPr>
          <w:rFonts w:ascii="Arial" w:hAnsi="Arial" w:cs="Arial"/>
        </w:rPr>
        <w:t>Leapfrog pricing</w:t>
      </w:r>
    </w:p>
    <w:p w14:paraId="075AE2C1" w14:textId="77777777" w:rsidR="00900742" w:rsidRPr="00F9101D" w:rsidRDefault="00900742" w:rsidP="001C3116">
      <w:pPr>
        <w:spacing w:line="240" w:lineRule="auto"/>
        <w:contextualSpacing/>
        <w:jc w:val="both"/>
        <w:rPr>
          <w:rFonts w:ascii="Arial" w:hAnsi="Arial" w:cs="Arial"/>
        </w:rPr>
      </w:pPr>
      <w:r w:rsidRPr="00F9101D">
        <w:rPr>
          <w:rFonts w:ascii="Arial" w:hAnsi="Arial" w:cs="Arial"/>
        </w:rPr>
        <w:t>c)</w:t>
      </w:r>
      <w:r w:rsidR="00E81D7E">
        <w:rPr>
          <w:rFonts w:ascii="Arial" w:hAnsi="Arial" w:cs="Arial"/>
        </w:rPr>
        <w:t xml:space="preserve"> </w:t>
      </w:r>
      <w:r w:rsidR="007D6F3E" w:rsidRPr="00F9101D">
        <w:rPr>
          <w:rFonts w:ascii="Arial" w:hAnsi="Arial" w:cs="Arial"/>
        </w:rPr>
        <w:t>High/Low pricing</w:t>
      </w:r>
    </w:p>
    <w:p w14:paraId="44B9ADFA" w14:textId="77777777" w:rsidR="00900742" w:rsidRPr="00F9101D" w:rsidRDefault="00900742" w:rsidP="001C3116">
      <w:pPr>
        <w:spacing w:line="240" w:lineRule="auto"/>
        <w:contextualSpacing/>
        <w:jc w:val="both"/>
        <w:rPr>
          <w:rFonts w:ascii="Arial" w:hAnsi="Arial" w:cs="Arial"/>
        </w:rPr>
      </w:pPr>
      <w:r w:rsidRPr="00F9101D">
        <w:rPr>
          <w:rFonts w:ascii="Arial" w:hAnsi="Arial" w:cs="Arial"/>
        </w:rPr>
        <w:t>d)</w:t>
      </w:r>
      <w:r w:rsidR="00E81D7E">
        <w:rPr>
          <w:rFonts w:ascii="Arial" w:hAnsi="Arial" w:cs="Arial"/>
        </w:rPr>
        <w:t xml:space="preserve"> </w:t>
      </w:r>
      <w:r w:rsidR="007D6F3E" w:rsidRPr="00F9101D">
        <w:rPr>
          <w:rFonts w:ascii="Arial" w:hAnsi="Arial" w:cs="Arial"/>
        </w:rPr>
        <w:t>Price bundling</w:t>
      </w:r>
    </w:p>
    <w:p w14:paraId="22541B93" w14:textId="77777777" w:rsidR="00831FF9" w:rsidRPr="00B548A2" w:rsidRDefault="00900742" w:rsidP="001C3116">
      <w:pPr>
        <w:spacing w:line="240" w:lineRule="auto"/>
        <w:contextualSpacing/>
        <w:jc w:val="both"/>
        <w:rPr>
          <w:rFonts w:ascii="Arial" w:hAnsi="Arial" w:cs="Arial"/>
        </w:rPr>
      </w:pPr>
      <w:r w:rsidRPr="00F9101D">
        <w:rPr>
          <w:rFonts w:ascii="Arial" w:hAnsi="Arial" w:cs="Arial"/>
        </w:rPr>
        <w:t>e)</w:t>
      </w:r>
      <w:r w:rsidR="00E81D7E">
        <w:rPr>
          <w:rFonts w:ascii="Arial" w:hAnsi="Arial" w:cs="Arial"/>
        </w:rPr>
        <w:t xml:space="preserve"> </w:t>
      </w:r>
      <w:r w:rsidR="007D6F3E" w:rsidRPr="00F9101D">
        <w:rPr>
          <w:rFonts w:ascii="Arial" w:hAnsi="Arial" w:cs="Arial"/>
        </w:rPr>
        <w:t>Odd pricing</w:t>
      </w:r>
    </w:p>
    <w:p w14:paraId="0FB2A262" w14:textId="77777777" w:rsidR="00831FF9" w:rsidRPr="00831FF9" w:rsidRDefault="00831FF9" w:rsidP="001C3116">
      <w:pPr>
        <w:spacing w:line="240" w:lineRule="auto"/>
        <w:contextualSpacing/>
        <w:jc w:val="both"/>
        <w:rPr>
          <w:rFonts w:ascii="Arial" w:eastAsiaTheme="minorHAnsi" w:hAnsi="Arial" w:cs="Arial"/>
          <w:b/>
          <w:color w:val="FF0000"/>
          <w:lang w:eastAsia="en-US"/>
        </w:rPr>
      </w:pPr>
    </w:p>
    <w:p w14:paraId="530C441F" w14:textId="77777777" w:rsidR="002C6525" w:rsidRPr="00E81D7E" w:rsidRDefault="00E81D7E" w:rsidP="00E81D7E">
      <w:pPr>
        <w:spacing w:line="240" w:lineRule="auto"/>
        <w:jc w:val="both"/>
        <w:rPr>
          <w:rFonts w:ascii="Arial" w:eastAsiaTheme="minorHAnsi" w:hAnsi="Arial" w:cs="Arial"/>
          <w:b/>
          <w:lang w:eastAsia="en-US"/>
        </w:rPr>
      </w:pPr>
      <w:r>
        <w:rPr>
          <w:rFonts w:ascii="Arial" w:eastAsiaTheme="minorHAnsi" w:hAnsi="Arial" w:cs="Arial"/>
          <w:b/>
          <w:lang w:eastAsia="en-US"/>
        </w:rPr>
        <w:t xml:space="preserve">1.15 </w:t>
      </w:r>
      <w:r w:rsidR="002C6525" w:rsidRPr="00E81D7E">
        <w:rPr>
          <w:rFonts w:ascii="Arial" w:eastAsiaTheme="minorHAnsi" w:hAnsi="Arial" w:cs="Arial"/>
          <w:b/>
          <w:lang w:eastAsia="en-US"/>
        </w:rPr>
        <w:t>The SPAR is pricing their Bananas at R8-99 per kilo. This is an example of which pricing strategy?</w:t>
      </w:r>
    </w:p>
    <w:p w14:paraId="189E2DC9" w14:textId="77777777" w:rsidR="0082489C"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a)</w:t>
      </w:r>
      <w:r w:rsidR="00E81D7E">
        <w:rPr>
          <w:rFonts w:ascii="Arial" w:eastAsiaTheme="minorHAnsi" w:hAnsi="Arial" w:cs="Arial"/>
          <w:lang w:eastAsia="en-US"/>
        </w:rPr>
        <w:t xml:space="preserve"> </w:t>
      </w:r>
      <w:r w:rsidR="002C6525" w:rsidRPr="00F9101D">
        <w:rPr>
          <w:rFonts w:ascii="Arial" w:eastAsiaTheme="minorHAnsi" w:hAnsi="Arial" w:cs="Arial"/>
          <w:lang w:eastAsia="en-US"/>
        </w:rPr>
        <w:t>Everyday low pricing (EDLP)</w:t>
      </w:r>
    </w:p>
    <w:p w14:paraId="074F274E" w14:textId="77777777" w:rsidR="0082489C"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b)</w:t>
      </w:r>
      <w:r w:rsidR="00E81D7E">
        <w:rPr>
          <w:rFonts w:ascii="Arial" w:eastAsiaTheme="minorHAnsi" w:hAnsi="Arial" w:cs="Arial"/>
          <w:lang w:eastAsia="en-US"/>
        </w:rPr>
        <w:t xml:space="preserve"> </w:t>
      </w:r>
      <w:r w:rsidR="002C6525" w:rsidRPr="00F9101D">
        <w:rPr>
          <w:rFonts w:ascii="Arial" w:eastAsiaTheme="minorHAnsi" w:hAnsi="Arial" w:cs="Arial"/>
          <w:lang w:eastAsia="en-US"/>
        </w:rPr>
        <w:t>High/Low pricing</w:t>
      </w:r>
    </w:p>
    <w:p w14:paraId="02A3800E" w14:textId="77777777" w:rsidR="0082489C" w:rsidRPr="00F9101D" w:rsidRDefault="00E81D7E" w:rsidP="001C3116">
      <w:pPr>
        <w:spacing w:line="240" w:lineRule="auto"/>
        <w:contextualSpacing/>
        <w:jc w:val="both"/>
        <w:rPr>
          <w:rFonts w:ascii="Arial" w:eastAsiaTheme="minorHAnsi" w:hAnsi="Arial" w:cs="Arial"/>
          <w:lang w:eastAsia="en-US"/>
        </w:rPr>
      </w:pPr>
      <w:r>
        <w:rPr>
          <w:rFonts w:ascii="Arial" w:eastAsiaTheme="minorHAnsi" w:hAnsi="Arial" w:cs="Arial"/>
          <w:lang w:eastAsia="en-US"/>
        </w:rPr>
        <w:t>c</w:t>
      </w:r>
      <w:r w:rsidR="0082489C" w:rsidRPr="00F9101D">
        <w:rPr>
          <w:rFonts w:ascii="Arial" w:eastAsiaTheme="minorHAnsi" w:hAnsi="Arial" w:cs="Arial"/>
          <w:lang w:eastAsia="en-US"/>
        </w:rPr>
        <w:t>)</w:t>
      </w:r>
      <w:r>
        <w:rPr>
          <w:rFonts w:ascii="Arial" w:eastAsiaTheme="minorHAnsi" w:hAnsi="Arial" w:cs="Arial"/>
          <w:lang w:eastAsia="en-US"/>
        </w:rPr>
        <w:t xml:space="preserve"> </w:t>
      </w:r>
      <w:r w:rsidR="002C6525" w:rsidRPr="00F9101D">
        <w:rPr>
          <w:rFonts w:ascii="Arial" w:eastAsiaTheme="minorHAnsi" w:hAnsi="Arial" w:cs="Arial"/>
          <w:lang w:eastAsia="en-US"/>
        </w:rPr>
        <w:t>Price bundling</w:t>
      </w:r>
    </w:p>
    <w:p w14:paraId="55744CB6" w14:textId="77777777" w:rsidR="0082489C"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d)</w:t>
      </w:r>
      <w:r w:rsidR="00E81D7E">
        <w:rPr>
          <w:rFonts w:ascii="Arial" w:eastAsiaTheme="minorHAnsi" w:hAnsi="Arial" w:cs="Arial"/>
          <w:lang w:eastAsia="en-US"/>
        </w:rPr>
        <w:t xml:space="preserve"> </w:t>
      </w:r>
      <w:r w:rsidR="002C6525" w:rsidRPr="00F9101D">
        <w:rPr>
          <w:rFonts w:ascii="Arial" w:eastAsiaTheme="minorHAnsi" w:hAnsi="Arial" w:cs="Arial"/>
          <w:lang w:eastAsia="en-US"/>
        </w:rPr>
        <w:t>Odd pricing</w:t>
      </w:r>
    </w:p>
    <w:p w14:paraId="69AFC1BA" w14:textId="77777777" w:rsidR="002C6525"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e)</w:t>
      </w:r>
      <w:r w:rsidR="00E81D7E">
        <w:rPr>
          <w:rFonts w:ascii="Arial" w:eastAsiaTheme="minorHAnsi" w:hAnsi="Arial" w:cs="Arial"/>
          <w:lang w:eastAsia="en-US"/>
        </w:rPr>
        <w:t xml:space="preserve"> </w:t>
      </w:r>
      <w:r w:rsidR="002C6525" w:rsidRPr="00F9101D">
        <w:rPr>
          <w:rFonts w:ascii="Arial" w:eastAsiaTheme="minorHAnsi" w:hAnsi="Arial" w:cs="Arial"/>
          <w:lang w:eastAsia="en-US"/>
        </w:rPr>
        <w:t>Price Lining</w:t>
      </w:r>
    </w:p>
    <w:p w14:paraId="16A7E4B9" w14:textId="77777777" w:rsidR="002C6525" w:rsidRPr="00B1122E" w:rsidRDefault="002C6525" w:rsidP="001C3116">
      <w:pPr>
        <w:spacing w:line="240" w:lineRule="auto"/>
        <w:contextualSpacing/>
        <w:jc w:val="both"/>
        <w:rPr>
          <w:rFonts w:ascii="Arial" w:eastAsiaTheme="minorHAnsi" w:hAnsi="Arial" w:cs="Arial"/>
          <w:b/>
          <w:color w:val="FF0000"/>
          <w:lang w:eastAsia="en-US"/>
        </w:rPr>
      </w:pPr>
    </w:p>
    <w:p w14:paraId="41FE531E" w14:textId="77777777" w:rsidR="002C6525" w:rsidRPr="00E81D7E" w:rsidRDefault="00E81D7E" w:rsidP="00E81D7E">
      <w:pPr>
        <w:spacing w:line="240" w:lineRule="auto"/>
        <w:jc w:val="both"/>
        <w:rPr>
          <w:rFonts w:ascii="Arial" w:eastAsiaTheme="minorHAnsi" w:hAnsi="Arial" w:cs="Arial"/>
          <w:b/>
          <w:lang w:eastAsia="en-US"/>
        </w:rPr>
      </w:pPr>
      <w:r>
        <w:rPr>
          <w:rFonts w:ascii="Arial" w:eastAsiaTheme="minorHAnsi" w:hAnsi="Arial" w:cs="Arial"/>
          <w:b/>
          <w:lang w:eastAsia="en-US"/>
        </w:rPr>
        <w:t xml:space="preserve">1.16 </w:t>
      </w:r>
      <w:r w:rsidR="002C6525" w:rsidRPr="00E81D7E">
        <w:rPr>
          <w:rFonts w:ascii="Arial" w:eastAsiaTheme="minorHAnsi" w:hAnsi="Arial" w:cs="Arial"/>
          <w:b/>
          <w:lang w:eastAsia="en-US"/>
        </w:rPr>
        <w:t>Pick n Pay purchases 200 000 units of 2L Coca-Cola for their Birthday promotion at R11-98 per</w:t>
      </w:r>
      <w:r w:rsidR="0082489C" w:rsidRPr="00E81D7E">
        <w:rPr>
          <w:rFonts w:ascii="Arial" w:eastAsiaTheme="minorHAnsi" w:hAnsi="Arial" w:cs="Arial"/>
          <w:b/>
          <w:lang w:eastAsia="en-US"/>
        </w:rPr>
        <w:t xml:space="preserve"> </w:t>
      </w:r>
      <w:r w:rsidR="002C6525" w:rsidRPr="00E81D7E">
        <w:rPr>
          <w:rFonts w:ascii="Arial" w:eastAsiaTheme="minorHAnsi" w:hAnsi="Arial" w:cs="Arial"/>
          <w:b/>
          <w:lang w:eastAsia="en-US"/>
        </w:rPr>
        <w:t>unit. They advertised on television that they will be selling the 2L Coca-Cola at R11-85. This is an example of?</w:t>
      </w:r>
    </w:p>
    <w:p w14:paraId="54C76B6E" w14:textId="77777777" w:rsidR="0082489C" w:rsidRPr="00F9101D" w:rsidRDefault="00E81D7E" w:rsidP="001C3116">
      <w:pPr>
        <w:spacing w:line="240" w:lineRule="auto"/>
        <w:contextualSpacing/>
        <w:jc w:val="both"/>
        <w:rPr>
          <w:rFonts w:ascii="Arial" w:eastAsiaTheme="minorHAnsi" w:hAnsi="Arial" w:cs="Arial"/>
          <w:lang w:eastAsia="en-US"/>
        </w:rPr>
      </w:pPr>
      <w:r>
        <w:rPr>
          <w:rFonts w:ascii="Arial" w:eastAsiaTheme="minorHAnsi" w:hAnsi="Arial" w:cs="Arial"/>
          <w:lang w:eastAsia="en-US"/>
        </w:rPr>
        <w:t xml:space="preserve">a) </w:t>
      </w:r>
      <w:r w:rsidR="002C6525" w:rsidRPr="002C6525">
        <w:rPr>
          <w:rFonts w:ascii="Arial" w:eastAsiaTheme="minorHAnsi" w:hAnsi="Arial" w:cs="Arial"/>
          <w:lang w:eastAsia="en-US"/>
        </w:rPr>
        <w:t>Everyday low pricing (EDLP)</w:t>
      </w:r>
    </w:p>
    <w:p w14:paraId="01714A62" w14:textId="77777777" w:rsidR="0082489C"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b)</w:t>
      </w:r>
      <w:r w:rsidR="00E81D7E">
        <w:rPr>
          <w:rFonts w:ascii="Arial" w:eastAsiaTheme="minorHAnsi" w:hAnsi="Arial" w:cs="Arial"/>
          <w:lang w:eastAsia="en-US"/>
        </w:rPr>
        <w:t xml:space="preserve">  </w:t>
      </w:r>
      <w:r w:rsidR="002C6525" w:rsidRPr="002C6525">
        <w:rPr>
          <w:rFonts w:ascii="Arial" w:eastAsiaTheme="minorHAnsi" w:hAnsi="Arial" w:cs="Arial"/>
          <w:lang w:eastAsia="en-US"/>
        </w:rPr>
        <w:t>High/Low pricing</w:t>
      </w:r>
    </w:p>
    <w:p w14:paraId="723F48E5" w14:textId="77777777" w:rsidR="0082489C" w:rsidRPr="00F9101D" w:rsidRDefault="00E81D7E" w:rsidP="001C3116">
      <w:pPr>
        <w:spacing w:line="240" w:lineRule="auto"/>
        <w:contextualSpacing/>
        <w:jc w:val="both"/>
        <w:rPr>
          <w:rFonts w:ascii="Arial" w:eastAsiaTheme="minorHAnsi" w:hAnsi="Arial" w:cs="Arial"/>
          <w:lang w:eastAsia="en-US"/>
        </w:rPr>
      </w:pPr>
      <w:r>
        <w:rPr>
          <w:rFonts w:ascii="Arial" w:eastAsiaTheme="minorHAnsi" w:hAnsi="Arial" w:cs="Arial"/>
          <w:lang w:eastAsia="en-US"/>
        </w:rPr>
        <w:t xml:space="preserve">c) </w:t>
      </w:r>
      <w:r w:rsidR="002C6525" w:rsidRPr="002C6525">
        <w:rPr>
          <w:rFonts w:ascii="Arial" w:eastAsiaTheme="minorHAnsi" w:hAnsi="Arial" w:cs="Arial"/>
          <w:lang w:eastAsia="en-US"/>
        </w:rPr>
        <w:t>Leader pricing</w:t>
      </w:r>
    </w:p>
    <w:p w14:paraId="00DC7B59" w14:textId="77777777" w:rsidR="0082489C"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d)</w:t>
      </w:r>
      <w:r w:rsidR="00E81D7E">
        <w:rPr>
          <w:rFonts w:ascii="Arial" w:eastAsiaTheme="minorHAnsi" w:hAnsi="Arial" w:cs="Arial"/>
          <w:lang w:eastAsia="en-US"/>
        </w:rPr>
        <w:t xml:space="preserve"> </w:t>
      </w:r>
      <w:r w:rsidR="002C6525" w:rsidRPr="002C6525">
        <w:rPr>
          <w:rFonts w:ascii="Arial" w:eastAsiaTheme="minorHAnsi" w:hAnsi="Arial" w:cs="Arial"/>
          <w:lang w:eastAsia="en-US"/>
        </w:rPr>
        <w:t>Odd pricing</w:t>
      </w:r>
    </w:p>
    <w:p w14:paraId="2574B19E" w14:textId="77777777" w:rsidR="002C6525" w:rsidRPr="002C6525"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e)</w:t>
      </w:r>
      <w:r w:rsidR="00E81D7E">
        <w:rPr>
          <w:rFonts w:ascii="Arial" w:eastAsiaTheme="minorHAnsi" w:hAnsi="Arial" w:cs="Arial"/>
          <w:lang w:eastAsia="en-US"/>
        </w:rPr>
        <w:t xml:space="preserve"> </w:t>
      </w:r>
      <w:r w:rsidR="002C6525" w:rsidRPr="002C6525">
        <w:rPr>
          <w:rFonts w:ascii="Arial" w:eastAsiaTheme="minorHAnsi" w:hAnsi="Arial" w:cs="Arial"/>
          <w:lang w:eastAsia="en-US"/>
        </w:rPr>
        <w:t>A mistake in pricing</w:t>
      </w:r>
    </w:p>
    <w:p w14:paraId="08CEBB4B" w14:textId="77777777" w:rsidR="00BB370E" w:rsidRPr="00B1122E" w:rsidRDefault="00BB370E" w:rsidP="001C3116">
      <w:pPr>
        <w:spacing w:line="240" w:lineRule="auto"/>
        <w:contextualSpacing/>
        <w:jc w:val="both"/>
        <w:rPr>
          <w:rFonts w:ascii="Arial" w:eastAsiaTheme="minorHAnsi" w:hAnsi="Arial" w:cs="Arial"/>
          <w:b/>
          <w:color w:val="FF0000"/>
          <w:lang w:eastAsia="en-US"/>
        </w:rPr>
      </w:pPr>
    </w:p>
    <w:p w14:paraId="7DF3D065" w14:textId="77777777" w:rsidR="00BB370E" w:rsidRPr="00F9101D" w:rsidRDefault="00BB370E" w:rsidP="001C3116">
      <w:pPr>
        <w:spacing w:line="240" w:lineRule="auto"/>
        <w:contextualSpacing/>
        <w:jc w:val="both"/>
        <w:rPr>
          <w:rFonts w:ascii="Arial" w:eastAsiaTheme="minorHAnsi" w:hAnsi="Arial" w:cs="Arial"/>
          <w:b/>
          <w:lang w:eastAsia="en-US"/>
        </w:rPr>
      </w:pPr>
    </w:p>
    <w:p w14:paraId="0D8EB854" w14:textId="77777777" w:rsidR="0041176B" w:rsidRPr="00E81D7E" w:rsidRDefault="00E81D7E" w:rsidP="00E81D7E">
      <w:pPr>
        <w:spacing w:line="240" w:lineRule="auto"/>
        <w:jc w:val="both"/>
        <w:rPr>
          <w:rFonts w:ascii="Arial" w:eastAsiaTheme="minorHAnsi" w:hAnsi="Arial" w:cs="Arial"/>
          <w:b/>
          <w:lang w:eastAsia="en-US"/>
        </w:rPr>
      </w:pPr>
      <w:r>
        <w:rPr>
          <w:rFonts w:ascii="Arial" w:eastAsiaTheme="minorHAnsi" w:hAnsi="Arial" w:cs="Arial"/>
          <w:b/>
          <w:lang w:eastAsia="en-US"/>
        </w:rPr>
        <w:t xml:space="preserve">1.17 </w:t>
      </w:r>
      <w:r w:rsidR="002C6525" w:rsidRPr="00E81D7E">
        <w:rPr>
          <w:rFonts w:ascii="Arial" w:eastAsiaTheme="minorHAnsi" w:hAnsi="Arial" w:cs="Arial"/>
          <w:b/>
          <w:lang w:eastAsia="en-US"/>
        </w:rPr>
        <w:t>The dominant retailer in a market meets with the manufacturer of milk in the area and they agree on a special price. The retailer will sell the milk below all other retailers in the area lowering the competition in that specific market. This is an example of?</w:t>
      </w:r>
      <w:r w:rsidR="0041176B" w:rsidRPr="00E81D7E">
        <w:rPr>
          <w:rFonts w:ascii="Arial" w:eastAsiaTheme="minorHAnsi" w:hAnsi="Arial" w:cs="Arial"/>
          <w:b/>
          <w:lang w:eastAsia="en-US"/>
        </w:rPr>
        <w:t xml:space="preserve"> </w:t>
      </w:r>
    </w:p>
    <w:p w14:paraId="37423387" w14:textId="77777777" w:rsidR="0041176B" w:rsidRPr="00F9101D" w:rsidRDefault="0041176B"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a)</w:t>
      </w:r>
      <w:r w:rsidR="00E81D7E">
        <w:rPr>
          <w:rFonts w:ascii="Arial" w:eastAsiaTheme="minorHAnsi" w:hAnsi="Arial" w:cs="Arial"/>
          <w:lang w:eastAsia="en-US"/>
        </w:rPr>
        <w:t xml:space="preserve"> </w:t>
      </w:r>
      <w:r w:rsidRPr="002C6525">
        <w:rPr>
          <w:rFonts w:ascii="Arial" w:eastAsiaTheme="minorHAnsi" w:hAnsi="Arial" w:cs="Arial"/>
          <w:lang w:eastAsia="en-US"/>
        </w:rPr>
        <w:t>Predatory pricing</w:t>
      </w:r>
    </w:p>
    <w:p w14:paraId="01BF80B0" w14:textId="5ADD80F4" w:rsidR="0041176B" w:rsidRPr="00F9101D" w:rsidRDefault="0041176B"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b)</w:t>
      </w:r>
      <w:r w:rsidR="00E81D7E">
        <w:rPr>
          <w:rFonts w:ascii="Arial" w:eastAsiaTheme="minorHAnsi" w:hAnsi="Arial" w:cs="Arial"/>
          <w:lang w:eastAsia="en-US"/>
        </w:rPr>
        <w:t xml:space="preserve"> </w:t>
      </w:r>
      <w:r w:rsidRPr="002C6525">
        <w:rPr>
          <w:rFonts w:ascii="Arial" w:eastAsiaTheme="minorHAnsi" w:hAnsi="Arial" w:cs="Arial"/>
          <w:lang w:eastAsia="en-US"/>
        </w:rPr>
        <w:t xml:space="preserve">Price discrimination by </w:t>
      </w:r>
      <w:r w:rsidR="00755BFD">
        <w:rPr>
          <w:rFonts w:ascii="Arial" w:eastAsiaTheme="minorHAnsi" w:hAnsi="Arial" w:cs="Arial"/>
          <w:lang w:eastAsia="en-US"/>
        </w:rPr>
        <w:t xml:space="preserve">a </w:t>
      </w:r>
      <w:r w:rsidRPr="002C6525">
        <w:rPr>
          <w:rFonts w:ascii="Arial" w:eastAsiaTheme="minorHAnsi" w:hAnsi="Arial" w:cs="Arial"/>
          <w:lang w:eastAsia="en-US"/>
        </w:rPr>
        <w:t>dominant firm</w:t>
      </w:r>
    </w:p>
    <w:p w14:paraId="2AB88DB8" w14:textId="77777777" w:rsidR="0041176B" w:rsidRPr="00F9101D" w:rsidRDefault="0041176B"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c)</w:t>
      </w:r>
      <w:r w:rsidR="00E81D7E">
        <w:rPr>
          <w:rFonts w:ascii="Arial" w:eastAsiaTheme="minorHAnsi" w:hAnsi="Arial" w:cs="Arial"/>
          <w:lang w:eastAsia="en-US"/>
        </w:rPr>
        <w:t xml:space="preserve"> </w:t>
      </w:r>
      <w:r w:rsidRPr="002C6525">
        <w:rPr>
          <w:rFonts w:ascii="Arial" w:eastAsiaTheme="minorHAnsi" w:hAnsi="Arial" w:cs="Arial"/>
          <w:lang w:eastAsia="en-US"/>
        </w:rPr>
        <w:t>Horizontal price fixing</w:t>
      </w:r>
    </w:p>
    <w:p w14:paraId="0521A504" w14:textId="77777777" w:rsidR="0041176B" w:rsidRPr="00F9101D" w:rsidRDefault="0041176B"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d)</w:t>
      </w:r>
      <w:r w:rsidR="00E81D7E">
        <w:rPr>
          <w:rFonts w:ascii="Arial" w:eastAsiaTheme="minorHAnsi" w:hAnsi="Arial" w:cs="Arial"/>
          <w:lang w:eastAsia="en-US"/>
        </w:rPr>
        <w:t xml:space="preserve"> </w:t>
      </w:r>
      <w:r w:rsidRPr="002C6525">
        <w:rPr>
          <w:rFonts w:ascii="Arial" w:eastAsiaTheme="minorHAnsi" w:hAnsi="Arial" w:cs="Arial"/>
          <w:lang w:eastAsia="en-US"/>
        </w:rPr>
        <w:t>Manufacturer retail price implementation</w:t>
      </w:r>
    </w:p>
    <w:p w14:paraId="76C43469" w14:textId="77777777" w:rsidR="0041176B" w:rsidRPr="002C6525" w:rsidRDefault="0041176B"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e)</w:t>
      </w:r>
      <w:r w:rsidR="00E81D7E">
        <w:rPr>
          <w:rFonts w:ascii="Arial" w:eastAsiaTheme="minorHAnsi" w:hAnsi="Arial" w:cs="Arial"/>
          <w:lang w:eastAsia="en-US"/>
        </w:rPr>
        <w:t xml:space="preserve"> </w:t>
      </w:r>
      <w:r w:rsidRPr="002C6525">
        <w:rPr>
          <w:rFonts w:ascii="Arial" w:eastAsiaTheme="minorHAnsi" w:hAnsi="Arial" w:cs="Arial"/>
          <w:lang w:eastAsia="en-US"/>
        </w:rPr>
        <w:t>Good vendor relationships</w:t>
      </w:r>
    </w:p>
    <w:p w14:paraId="601B958E" w14:textId="77777777" w:rsidR="0041176B" w:rsidRPr="00B1122E" w:rsidRDefault="0041176B" w:rsidP="001C3116">
      <w:pPr>
        <w:spacing w:line="240" w:lineRule="auto"/>
        <w:contextualSpacing/>
        <w:jc w:val="both"/>
        <w:rPr>
          <w:rFonts w:ascii="Arial" w:eastAsiaTheme="minorHAnsi" w:hAnsi="Arial" w:cs="Arial"/>
          <w:b/>
          <w:color w:val="FF0000"/>
          <w:lang w:eastAsia="en-US"/>
        </w:rPr>
      </w:pPr>
    </w:p>
    <w:p w14:paraId="1D455AB4" w14:textId="77777777" w:rsidR="00B548A2" w:rsidRDefault="00B548A2" w:rsidP="001C3116">
      <w:pPr>
        <w:spacing w:line="240" w:lineRule="auto"/>
        <w:contextualSpacing/>
        <w:jc w:val="both"/>
        <w:rPr>
          <w:rFonts w:ascii="Arial" w:eastAsiaTheme="minorHAnsi" w:hAnsi="Arial" w:cs="Arial"/>
          <w:b/>
          <w:lang w:eastAsia="en-US"/>
        </w:rPr>
      </w:pPr>
    </w:p>
    <w:p w14:paraId="08B5775F" w14:textId="3C19DD22" w:rsidR="0082489C" w:rsidRDefault="0041176B" w:rsidP="001C3116">
      <w:pPr>
        <w:spacing w:line="240" w:lineRule="auto"/>
        <w:contextualSpacing/>
        <w:jc w:val="both"/>
        <w:rPr>
          <w:rFonts w:ascii="Arial" w:eastAsiaTheme="minorHAnsi" w:hAnsi="Arial" w:cs="Arial"/>
          <w:b/>
          <w:lang w:eastAsia="en-US"/>
        </w:rPr>
      </w:pPr>
      <w:r>
        <w:rPr>
          <w:rFonts w:ascii="Arial" w:eastAsiaTheme="minorHAnsi" w:hAnsi="Arial" w:cs="Arial"/>
          <w:b/>
          <w:lang w:eastAsia="en-US"/>
        </w:rPr>
        <w:t>1.18</w:t>
      </w:r>
      <w:r w:rsidR="00E81D7E">
        <w:rPr>
          <w:rFonts w:ascii="Arial" w:eastAsiaTheme="minorHAnsi" w:hAnsi="Arial" w:cs="Arial"/>
          <w:b/>
          <w:lang w:eastAsia="en-US"/>
        </w:rPr>
        <w:t xml:space="preserve"> </w:t>
      </w:r>
      <w:r w:rsidR="002C6525" w:rsidRPr="0041176B">
        <w:rPr>
          <w:rFonts w:ascii="Arial" w:eastAsiaTheme="minorHAnsi" w:hAnsi="Arial" w:cs="Arial"/>
          <w:b/>
          <w:lang w:eastAsia="en-US"/>
        </w:rPr>
        <w:t xml:space="preserve">All the food retailers in Cape Town </w:t>
      </w:r>
      <w:r w:rsidR="00755BFD">
        <w:rPr>
          <w:rFonts w:ascii="Arial" w:eastAsiaTheme="minorHAnsi" w:hAnsi="Arial" w:cs="Arial"/>
          <w:b/>
          <w:lang w:eastAsia="en-US"/>
        </w:rPr>
        <w:t>come</w:t>
      </w:r>
      <w:r w:rsidR="002C6525" w:rsidRPr="0041176B">
        <w:rPr>
          <w:rFonts w:ascii="Arial" w:eastAsiaTheme="minorHAnsi" w:hAnsi="Arial" w:cs="Arial"/>
          <w:b/>
          <w:lang w:eastAsia="en-US"/>
        </w:rPr>
        <w:t xml:space="preserve"> together and agree that they all sell their mincemeat at R67.99 per kilo. This is an example of?</w:t>
      </w:r>
    </w:p>
    <w:p w14:paraId="34B13208" w14:textId="77777777" w:rsidR="00A31666"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a)</w:t>
      </w:r>
      <w:r w:rsidR="00E81D7E">
        <w:rPr>
          <w:rFonts w:ascii="Arial" w:eastAsiaTheme="minorHAnsi" w:hAnsi="Arial" w:cs="Arial"/>
          <w:lang w:eastAsia="en-US"/>
        </w:rPr>
        <w:t xml:space="preserve"> </w:t>
      </w:r>
      <w:r w:rsidR="002C6525" w:rsidRPr="00F9101D">
        <w:rPr>
          <w:rFonts w:ascii="Arial" w:eastAsiaTheme="minorHAnsi" w:hAnsi="Arial" w:cs="Arial"/>
          <w:lang w:eastAsia="en-US"/>
        </w:rPr>
        <w:t>Predatory pricing</w:t>
      </w:r>
    </w:p>
    <w:p w14:paraId="0CD9316E" w14:textId="46A0711A" w:rsidR="0082489C"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b)</w:t>
      </w:r>
      <w:r w:rsidR="00E81D7E">
        <w:rPr>
          <w:rFonts w:ascii="Arial" w:eastAsiaTheme="minorHAnsi" w:hAnsi="Arial" w:cs="Arial"/>
          <w:lang w:eastAsia="en-US"/>
        </w:rPr>
        <w:t xml:space="preserve"> </w:t>
      </w:r>
      <w:r w:rsidR="002C6525" w:rsidRPr="00F9101D">
        <w:rPr>
          <w:rFonts w:ascii="Arial" w:eastAsiaTheme="minorHAnsi" w:hAnsi="Arial" w:cs="Arial"/>
          <w:lang w:eastAsia="en-US"/>
        </w:rPr>
        <w:t xml:space="preserve">Price discrimination by </w:t>
      </w:r>
      <w:r w:rsidR="00755BFD">
        <w:rPr>
          <w:rFonts w:ascii="Arial" w:eastAsiaTheme="minorHAnsi" w:hAnsi="Arial" w:cs="Arial"/>
          <w:lang w:eastAsia="en-US"/>
        </w:rPr>
        <w:t xml:space="preserve">a </w:t>
      </w:r>
      <w:r w:rsidR="002C6525" w:rsidRPr="00F9101D">
        <w:rPr>
          <w:rFonts w:ascii="Arial" w:eastAsiaTheme="minorHAnsi" w:hAnsi="Arial" w:cs="Arial"/>
          <w:lang w:eastAsia="en-US"/>
        </w:rPr>
        <w:t>dominant firm</w:t>
      </w:r>
    </w:p>
    <w:p w14:paraId="0349F83F" w14:textId="77777777" w:rsidR="0082489C"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c)</w:t>
      </w:r>
      <w:r w:rsidR="00E81D7E">
        <w:rPr>
          <w:rFonts w:ascii="Arial" w:eastAsiaTheme="minorHAnsi" w:hAnsi="Arial" w:cs="Arial"/>
          <w:lang w:eastAsia="en-US"/>
        </w:rPr>
        <w:t xml:space="preserve"> </w:t>
      </w:r>
      <w:r w:rsidR="002C6525" w:rsidRPr="00F9101D">
        <w:rPr>
          <w:rFonts w:ascii="Arial" w:eastAsiaTheme="minorHAnsi" w:hAnsi="Arial" w:cs="Arial"/>
          <w:lang w:eastAsia="en-US"/>
        </w:rPr>
        <w:t>Horizontal price fixing</w:t>
      </w:r>
    </w:p>
    <w:p w14:paraId="47C52D9A" w14:textId="77777777" w:rsidR="0082489C" w:rsidRPr="00F9101D" w:rsidRDefault="0082489C" w:rsidP="001C3116">
      <w:pPr>
        <w:spacing w:line="240" w:lineRule="auto"/>
        <w:contextualSpacing/>
        <w:jc w:val="both"/>
        <w:rPr>
          <w:rFonts w:ascii="Arial" w:eastAsiaTheme="minorHAnsi" w:hAnsi="Arial" w:cs="Arial"/>
          <w:lang w:eastAsia="en-US"/>
        </w:rPr>
      </w:pPr>
      <w:r w:rsidRPr="00F9101D">
        <w:rPr>
          <w:rFonts w:ascii="Arial" w:eastAsiaTheme="minorHAnsi" w:hAnsi="Arial" w:cs="Arial"/>
          <w:lang w:eastAsia="en-US"/>
        </w:rPr>
        <w:t>d)</w:t>
      </w:r>
      <w:r w:rsidR="00E81D7E">
        <w:rPr>
          <w:rFonts w:ascii="Arial" w:eastAsiaTheme="minorHAnsi" w:hAnsi="Arial" w:cs="Arial"/>
          <w:lang w:eastAsia="en-US"/>
        </w:rPr>
        <w:t xml:space="preserve"> </w:t>
      </w:r>
      <w:r w:rsidR="002C6525" w:rsidRPr="00F9101D">
        <w:rPr>
          <w:rFonts w:ascii="Arial" w:eastAsiaTheme="minorHAnsi" w:hAnsi="Arial" w:cs="Arial"/>
          <w:lang w:eastAsia="en-US"/>
        </w:rPr>
        <w:t>Manufacturer retail price implementation</w:t>
      </w:r>
    </w:p>
    <w:p w14:paraId="727346EF" w14:textId="77777777" w:rsidR="002C6525" w:rsidRPr="00F9101D" w:rsidRDefault="0082489C" w:rsidP="001C3116">
      <w:pPr>
        <w:spacing w:line="240" w:lineRule="auto"/>
        <w:contextualSpacing/>
        <w:jc w:val="both"/>
        <w:rPr>
          <w:rFonts w:ascii="Arial" w:eastAsiaTheme="minorHAnsi" w:hAnsi="Arial" w:cs="Arial"/>
          <w:b/>
          <w:lang w:eastAsia="en-US"/>
        </w:rPr>
      </w:pPr>
      <w:r w:rsidRPr="00F9101D">
        <w:rPr>
          <w:rFonts w:ascii="Arial" w:eastAsiaTheme="minorHAnsi" w:hAnsi="Arial" w:cs="Arial"/>
          <w:lang w:eastAsia="en-US"/>
        </w:rPr>
        <w:t>e)</w:t>
      </w:r>
      <w:r w:rsidR="00E81D7E">
        <w:rPr>
          <w:rFonts w:ascii="Arial" w:eastAsiaTheme="minorHAnsi" w:hAnsi="Arial" w:cs="Arial"/>
          <w:lang w:eastAsia="en-US"/>
        </w:rPr>
        <w:t xml:space="preserve"> </w:t>
      </w:r>
      <w:r w:rsidR="002C6525" w:rsidRPr="00F9101D">
        <w:rPr>
          <w:rFonts w:ascii="Arial" w:eastAsiaTheme="minorHAnsi" w:hAnsi="Arial" w:cs="Arial"/>
          <w:lang w:eastAsia="en-US"/>
        </w:rPr>
        <w:t>Everyday low pricing</w:t>
      </w:r>
    </w:p>
    <w:p w14:paraId="4B75356F" w14:textId="77777777" w:rsidR="002C6525" w:rsidRPr="00B1122E" w:rsidRDefault="002C6525" w:rsidP="001C3116">
      <w:pPr>
        <w:spacing w:line="240" w:lineRule="auto"/>
        <w:contextualSpacing/>
        <w:jc w:val="both"/>
        <w:rPr>
          <w:rFonts w:ascii="Arial" w:eastAsiaTheme="minorHAnsi" w:hAnsi="Arial" w:cs="Arial"/>
          <w:b/>
          <w:color w:val="FF0000"/>
          <w:lang w:eastAsia="en-US"/>
        </w:rPr>
      </w:pPr>
    </w:p>
    <w:p w14:paraId="6A8FD1D7" w14:textId="77777777" w:rsidR="00831FF9" w:rsidRDefault="00831FF9" w:rsidP="001C3116">
      <w:pPr>
        <w:spacing w:line="240" w:lineRule="auto"/>
        <w:contextualSpacing/>
        <w:jc w:val="both"/>
        <w:rPr>
          <w:rFonts w:ascii="Arial" w:eastAsiaTheme="minorHAnsi" w:hAnsi="Arial" w:cs="Arial"/>
          <w:b/>
          <w:lang w:eastAsia="en-US"/>
        </w:rPr>
      </w:pPr>
    </w:p>
    <w:p w14:paraId="2A72223D" w14:textId="44DAAF22" w:rsidR="002C6525" w:rsidRPr="002C6525" w:rsidRDefault="007D6F3E" w:rsidP="001C3116">
      <w:pPr>
        <w:spacing w:line="240" w:lineRule="auto"/>
        <w:contextualSpacing/>
        <w:jc w:val="both"/>
        <w:rPr>
          <w:rFonts w:ascii="Arial" w:eastAsiaTheme="minorHAnsi" w:hAnsi="Arial" w:cs="Arial"/>
          <w:b/>
          <w:lang w:eastAsia="en-US"/>
        </w:rPr>
      </w:pPr>
      <w:r w:rsidRPr="0041176B">
        <w:rPr>
          <w:rFonts w:ascii="Arial" w:eastAsiaTheme="minorHAnsi" w:hAnsi="Arial" w:cs="Arial"/>
          <w:b/>
          <w:lang w:eastAsia="en-US"/>
        </w:rPr>
        <w:t xml:space="preserve">1.19 </w:t>
      </w:r>
      <w:r w:rsidR="002C6525" w:rsidRPr="002C6525">
        <w:rPr>
          <w:rFonts w:ascii="Arial" w:eastAsiaTheme="minorHAnsi" w:hAnsi="Arial" w:cs="Arial"/>
          <w:b/>
          <w:lang w:eastAsia="en-US"/>
        </w:rPr>
        <w:t xml:space="preserve">The__________ protects a consumer against unfair discriminative </w:t>
      </w:r>
      <w:r w:rsidR="00E81D7E" w:rsidRPr="002C6525">
        <w:rPr>
          <w:rFonts w:ascii="Arial" w:eastAsiaTheme="minorHAnsi" w:hAnsi="Arial" w:cs="Arial"/>
          <w:b/>
          <w:lang w:eastAsia="en-US"/>
        </w:rPr>
        <w:t>pricing,</w:t>
      </w:r>
      <w:r w:rsidR="002C6525" w:rsidRPr="002C6525">
        <w:rPr>
          <w:rFonts w:ascii="Arial" w:eastAsiaTheme="minorHAnsi" w:hAnsi="Arial" w:cs="Arial"/>
          <w:b/>
          <w:lang w:eastAsia="en-US"/>
        </w:rPr>
        <w:t xml:space="preserve"> as </w:t>
      </w:r>
      <w:r w:rsidR="00755BFD">
        <w:rPr>
          <w:rFonts w:ascii="Arial" w:eastAsiaTheme="minorHAnsi" w:hAnsi="Arial" w:cs="Arial"/>
          <w:b/>
          <w:lang w:eastAsia="en-US"/>
        </w:rPr>
        <w:t xml:space="preserve">the </w:t>
      </w:r>
      <w:r w:rsidR="002C6525" w:rsidRPr="002C6525">
        <w:rPr>
          <w:rFonts w:ascii="Arial" w:eastAsiaTheme="minorHAnsi" w:hAnsi="Arial" w:cs="Arial"/>
          <w:b/>
          <w:lang w:eastAsia="en-US"/>
        </w:rPr>
        <w:t xml:space="preserve">retailer may not charge different prices to different consumers or </w:t>
      </w:r>
      <w:r w:rsidR="00755BFD">
        <w:rPr>
          <w:rFonts w:ascii="Arial" w:eastAsiaTheme="minorHAnsi" w:hAnsi="Arial" w:cs="Arial"/>
          <w:b/>
          <w:lang w:eastAsia="en-US"/>
        </w:rPr>
        <w:t>groups</w:t>
      </w:r>
      <w:r w:rsidR="002C6525" w:rsidRPr="002C6525">
        <w:rPr>
          <w:rFonts w:ascii="Arial" w:eastAsiaTheme="minorHAnsi" w:hAnsi="Arial" w:cs="Arial"/>
          <w:b/>
          <w:lang w:eastAsia="en-US"/>
        </w:rPr>
        <w:t xml:space="preserve"> of consumers.</w:t>
      </w:r>
    </w:p>
    <w:p w14:paraId="77983EAC" w14:textId="77777777" w:rsidR="0041176B" w:rsidRDefault="0041176B" w:rsidP="001C3116">
      <w:pPr>
        <w:spacing w:line="240" w:lineRule="auto"/>
        <w:contextualSpacing/>
        <w:jc w:val="both"/>
        <w:rPr>
          <w:rFonts w:ascii="Arial" w:eastAsiaTheme="minorHAnsi" w:hAnsi="Arial" w:cs="Arial"/>
          <w:lang w:eastAsia="en-US"/>
        </w:rPr>
      </w:pPr>
      <w:r>
        <w:rPr>
          <w:rFonts w:ascii="Arial" w:eastAsiaTheme="minorHAnsi" w:hAnsi="Arial" w:cs="Arial"/>
          <w:lang w:eastAsia="en-US"/>
        </w:rPr>
        <w:t>a)</w:t>
      </w:r>
      <w:r w:rsidR="00E81D7E">
        <w:rPr>
          <w:rFonts w:ascii="Arial" w:eastAsiaTheme="minorHAnsi" w:hAnsi="Arial" w:cs="Arial"/>
          <w:lang w:eastAsia="en-US"/>
        </w:rPr>
        <w:t xml:space="preserve"> </w:t>
      </w:r>
      <w:r w:rsidR="002C6525" w:rsidRPr="002C6525">
        <w:rPr>
          <w:rFonts w:ascii="Arial" w:eastAsiaTheme="minorHAnsi" w:hAnsi="Arial" w:cs="Arial"/>
          <w:lang w:eastAsia="en-US"/>
        </w:rPr>
        <w:t>Retailer pricing committee</w:t>
      </w:r>
    </w:p>
    <w:p w14:paraId="26A93563" w14:textId="46E4E82B" w:rsidR="0041176B" w:rsidRDefault="0041176B" w:rsidP="001C3116">
      <w:pPr>
        <w:spacing w:line="240" w:lineRule="auto"/>
        <w:contextualSpacing/>
        <w:jc w:val="both"/>
        <w:rPr>
          <w:rFonts w:ascii="Arial" w:eastAsiaTheme="minorHAnsi" w:hAnsi="Arial" w:cs="Arial"/>
          <w:lang w:eastAsia="en-US"/>
        </w:rPr>
      </w:pPr>
      <w:r>
        <w:rPr>
          <w:rFonts w:ascii="Arial" w:eastAsiaTheme="minorHAnsi" w:hAnsi="Arial" w:cs="Arial"/>
          <w:lang w:eastAsia="en-US"/>
        </w:rPr>
        <w:t>b)</w:t>
      </w:r>
      <w:r w:rsidR="00E81D7E">
        <w:rPr>
          <w:rFonts w:ascii="Arial" w:eastAsiaTheme="minorHAnsi" w:hAnsi="Arial" w:cs="Arial"/>
          <w:lang w:eastAsia="en-US"/>
        </w:rPr>
        <w:t xml:space="preserve"> </w:t>
      </w:r>
      <w:r w:rsidR="002C6525" w:rsidRPr="002C6525">
        <w:rPr>
          <w:rFonts w:ascii="Arial" w:eastAsiaTheme="minorHAnsi" w:hAnsi="Arial" w:cs="Arial"/>
          <w:lang w:eastAsia="en-US"/>
        </w:rPr>
        <w:t xml:space="preserve">Competition </w:t>
      </w:r>
      <w:r w:rsidR="00755BFD">
        <w:rPr>
          <w:rFonts w:ascii="Arial" w:eastAsiaTheme="minorHAnsi" w:hAnsi="Arial" w:cs="Arial"/>
          <w:lang w:eastAsia="en-US"/>
        </w:rPr>
        <w:t>Commission</w:t>
      </w:r>
    </w:p>
    <w:p w14:paraId="4471D5D4" w14:textId="77777777" w:rsidR="0041176B" w:rsidRDefault="0041176B" w:rsidP="001C3116">
      <w:pPr>
        <w:spacing w:line="240" w:lineRule="auto"/>
        <w:contextualSpacing/>
        <w:jc w:val="both"/>
        <w:rPr>
          <w:rFonts w:ascii="Arial" w:eastAsiaTheme="minorHAnsi" w:hAnsi="Arial" w:cs="Arial"/>
          <w:lang w:eastAsia="en-US"/>
        </w:rPr>
      </w:pPr>
      <w:r>
        <w:rPr>
          <w:rFonts w:ascii="Arial" w:eastAsiaTheme="minorHAnsi" w:hAnsi="Arial" w:cs="Arial"/>
          <w:lang w:eastAsia="en-US"/>
        </w:rPr>
        <w:t>c)</w:t>
      </w:r>
      <w:r w:rsidR="00E81D7E">
        <w:rPr>
          <w:rFonts w:ascii="Arial" w:eastAsiaTheme="minorHAnsi" w:hAnsi="Arial" w:cs="Arial"/>
          <w:lang w:eastAsia="en-US"/>
        </w:rPr>
        <w:t xml:space="preserve"> </w:t>
      </w:r>
      <w:r w:rsidR="002C6525" w:rsidRPr="002C6525">
        <w:rPr>
          <w:rFonts w:ascii="Arial" w:eastAsiaTheme="minorHAnsi" w:hAnsi="Arial" w:cs="Arial"/>
          <w:lang w:eastAsia="en-US"/>
        </w:rPr>
        <w:t>South African Completion Act of 1998</w:t>
      </w:r>
    </w:p>
    <w:p w14:paraId="5E250F10" w14:textId="7F935D7B" w:rsidR="0041176B" w:rsidRDefault="0041176B" w:rsidP="001C3116">
      <w:pPr>
        <w:spacing w:line="240" w:lineRule="auto"/>
        <w:contextualSpacing/>
        <w:jc w:val="both"/>
        <w:rPr>
          <w:rFonts w:ascii="Arial" w:eastAsiaTheme="minorHAnsi" w:hAnsi="Arial" w:cs="Arial"/>
          <w:lang w:eastAsia="en-US"/>
        </w:rPr>
      </w:pPr>
      <w:r>
        <w:rPr>
          <w:rFonts w:ascii="Arial" w:eastAsiaTheme="minorHAnsi" w:hAnsi="Arial" w:cs="Arial"/>
          <w:lang w:eastAsia="en-US"/>
        </w:rPr>
        <w:t>d)</w:t>
      </w:r>
      <w:r w:rsidR="00E81D7E">
        <w:rPr>
          <w:rFonts w:ascii="Arial" w:eastAsiaTheme="minorHAnsi" w:hAnsi="Arial" w:cs="Arial"/>
          <w:lang w:eastAsia="en-US"/>
        </w:rPr>
        <w:t xml:space="preserve"> </w:t>
      </w:r>
      <w:r w:rsidR="002C6525" w:rsidRPr="002C6525">
        <w:rPr>
          <w:rFonts w:ascii="Arial" w:eastAsiaTheme="minorHAnsi" w:hAnsi="Arial" w:cs="Arial"/>
          <w:lang w:eastAsia="en-US"/>
        </w:rPr>
        <w:t xml:space="preserve">South African Consumer </w:t>
      </w:r>
      <w:r w:rsidR="00755BFD">
        <w:rPr>
          <w:rFonts w:ascii="Arial" w:eastAsiaTheme="minorHAnsi" w:hAnsi="Arial" w:cs="Arial"/>
          <w:lang w:eastAsia="en-US"/>
        </w:rPr>
        <w:t>Protection</w:t>
      </w:r>
      <w:r w:rsidR="002C6525" w:rsidRPr="002C6525">
        <w:rPr>
          <w:rFonts w:ascii="Arial" w:eastAsiaTheme="minorHAnsi" w:hAnsi="Arial" w:cs="Arial"/>
          <w:lang w:eastAsia="en-US"/>
        </w:rPr>
        <w:t xml:space="preserve"> Act of 2008</w:t>
      </w:r>
    </w:p>
    <w:p w14:paraId="4EBFCBFA" w14:textId="77777777" w:rsidR="002C6525" w:rsidRPr="002C6525" w:rsidRDefault="0041176B" w:rsidP="001C3116">
      <w:pPr>
        <w:spacing w:line="240" w:lineRule="auto"/>
        <w:contextualSpacing/>
        <w:jc w:val="both"/>
        <w:rPr>
          <w:rFonts w:ascii="Arial" w:eastAsiaTheme="minorHAnsi" w:hAnsi="Arial" w:cs="Arial"/>
          <w:lang w:eastAsia="en-US"/>
        </w:rPr>
      </w:pPr>
      <w:r>
        <w:rPr>
          <w:rFonts w:ascii="Arial" w:eastAsiaTheme="minorHAnsi" w:hAnsi="Arial" w:cs="Arial"/>
          <w:lang w:eastAsia="en-US"/>
        </w:rPr>
        <w:t>e)</w:t>
      </w:r>
      <w:r w:rsidR="00E81D7E">
        <w:rPr>
          <w:rFonts w:ascii="Arial" w:eastAsiaTheme="minorHAnsi" w:hAnsi="Arial" w:cs="Arial"/>
          <w:lang w:eastAsia="en-US"/>
        </w:rPr>
        <w:t xml:space="preserve"> </w:t>
      </w:r>
      <w:r w:rsidR="002C6525" w:rsidRPr="002C6525">
        <w:rPr>
          <w:rFonts w:ascii="Arial" w:eastAsiaTheme="minorHAnsi" w:hAnsi="Arial" w:cs="Arial"/>
          <w:lang w:eastAsia="en-US"/>
        </w:rPr>
        <w:t>Consumer complaints commission</w:t>
      </w:r>
    </w:p>
    <w:p w14:paraId="2F0116A1" w14:textId="77777777" w:rsidR="002C6525" w:rsidRPr="00B1122E" w:rsidRDefault="002C6525" w:rsidP="001C3116">
      <w:pPr>
        <w:spacing w:line="240" w:lineRule="auto"/>
        <w:contextualSpacing/>
        <w:jc w:val="both"/>
        <w:rPr>
          <w:rFonts w:ascii="Arial" w:eastAsiaTheme="minorHAnsi" w:hAnsi="Arial" w:cs="Arial"/>
          <w:b/>
          <w:color w:val="FF0000"/>
          <w:lang w:eastAsia="en-US"/>
        </w:rPr>
      </w:pPr>
    </w:p>
    <w:p w14:paraId="57CDEC0A" w14:textId="77777777" w:rsidR="008142A2" w:rsidRPr="00F9101D" w:rsidRDefault="008142A2" w:rsidP="001C3116">
      <w:pPr>
        <w:tabs>
          <w:tab w:val="left" w:pos="567"/>
        </w:tabs>
        <w:spacing w:after="0" w:line="240" w:lineRule="auto"/>
        <w:contextualSpacing/>
        <w:jc w:val="both"/>
        <w:rPr>
          <w:rFonts w:ascii="Arial" w:hAnsi="Arial" w:cs="Arial"/>
        </w:rPr>
      </w:pPr>
    </w:p>
    <w:p w14:paraId="11E51566" w14:textId="38B0CA28" w:rsidR="0041176B" w:rsidRDefault="002E5FB8" w:rsidP="001C3116">
      <w:pPr>
        <w:spacing w:line="240" w:lineRule="auto"/>
        <w:contextualSpacing/>
        <w:jc w:val="both"/>
        <w:rPr>
          <w:rFonts w:ascii="Arial" w:hAnsi="Arial" w:cs="Arial"/>
          <w:b/>
        </w:rPr>
      </w:pPr>
      <w:r w:rsidRPr="0041176B">
        <w:rPr>
          <w:rFonts w:ascii="Arial" w:hAnsi="Arial" w:cs="Arial"/>
          <w:b/>
        </w:rPr>
        <w:lastRenderedPageBreak/>
        <w:t xml:space="preserve">1.20 </w:t>
      </w:r>
      <w:r w:rsidR="007D6F3E" w:rsidRPr="0041176B">
        <w:rPr>
          <w:rFonts w:ascii="Arial" w:hAnsi="Arial" w:cs="Arial"/>
          <w:b/>
        </w:rPr>
        <w:t>Which of the following would most likely NOT be considered by a retailer when they have stock left at the end of the selling season</w:t>
      </w:r>
      <w:r w:rsidR="007102BD">
        <w:rPr>
          <w:rFonts w:ascii="Arial" w:hAnsi="Arial" w:cs="Arial"/>
          <w:b/>
        </w:rPr>
        <w:t>?</w:t>
      </w:r>
    </w:p>
    <w:p w14:paraId="1C72B4C3" w14:textId="77777777" w:rsidR="00A31666" w:rsidRPr="0041176B" w:rsidRDefault="00A31666" w:rsidP="001C3116">
      <w:pPr>
        <w:spacing w:line="240" w:lineRule="auto"/>
        <w:contextualSpacing/>
        <w:jc w:val="both"/>
        <w:rPr>
          <w:rFonts w:ascii="Arial" w:hAnsi="Arial" w:cs="Arial"/>
          <w:b/>
        </w:rPr>
      </w:pPr>
    </w:p>
    <w:p w14:paraId="778D53FC" w14:textId="77777777" w:rsidR="0041176B" w:rsidRDefault="0041176B" w:rsidP="001C3116">
      <w:pPr>
        <w:spacing w:line="240" w:lineRule="auto"/>
        <w:contextualSpacing/>
        <w:jc w:val="both"/>
        <w:rPr>
          <w:rFonts w:ascii="Arial" w:hAnsi="Arial" w:cs="Arial"/>
        </w:rPr>
      </w:pPr>
      <w:r>
        <w:rPr>
          <w:rFonts w:ascii="Arial" w:hAnsi="Arial" w:cs="Arial"/>
        </w:rPr>
        <w:t>a)</w:t>
      </w:r>
      <w:r w:rsidR="00E81D7E">
        <w:rPr>
          <w:rFonts w:ascii="Arial" w:hAnsi="Arial" w:cs="Arial"/>
        </w:rPr>
        <w:t xml:space="preserve"> </w:t>
      </w:r>
      <w:r w:rsidR="007D6F3E" w:rsidRPr="00F9101D">
        <w:rPr>
          <w:rFonts w:ascii="Arial" w:hAnsi="Arial" w:cs="Arial"/>
        </w:rPr>
        <w:t>Resell merchandise to an off-price retailer to recoup a small percentage of the cost.</w:t>
      </w:r>
    </w:p>
    <w:p w14:paraId="03DBDEC4" w14:textId="1AAC757C" w:rsidR="0041176B" w:rsidRDefault="0041176B" w:rsidP="001C3116">
      <w:pPr>
        <w:spacing w:line="240" w:lineRule="auto"/>
        <w:contextualSpacing/>
        <w:jc w:val="both"/>
        <w:rPr>
          <w:rFonts w:ascii="Arial" w:hAnsi="Arial" w:cs="Arial"/>
        </w:rPr>
      </w:pPr>
      <w:r>
        <w:rPr>
          <w:rFonts w:ascii="Arial" w:hAnsi="Arial" w:cs="Arial"/>
        </w:rPr>
        <w:t>b)</w:t>
      </w:r>
      <w:r w:rsidR="00E81D7E">
        <w:rPr>
          <w:rFonts w:ascii="Arial" w:hAnsi="Arial" w:cs="Arial"/>
        </w:rPr>
        <w:t xml:space="preserve"> </w:t>
      </w:r>
      <w:r w:rsidR="007D6F3E" w:rsidRPr="00F9101D">
        <w:rPr>
          <w:rFonts w:ascii="Arial" w:hAnsi="Arial" w:cs="Arial"/>
        </w:rPr>
        <w:t xml:space="preserve">Donate to charity as it is good corporate </w:t>
      </w:r>
      <w:r w:rsidR="007102BD" w:rsidRPr="00F9101D">
        <w:rPr>
          <w:rFonts w:ascii="Arial" w:hAnsi="Arial" w:cs="Arial"/>
        </w:rPr>
        <w:t>practice,</w:t>
      </w:r>
      <w:r w:rsidR="007D6F3E" w:rsidRPr="00F9101D">
        <w:rPr>
          <w:rFonts w:ascii="Arial" w:hAnsi="Arial" w:cs="Arial"/>
        </w:rPr>
        <w:t xml:space="preserve"> and the cost can be deducted for tax purposes.</w:t>
      </w:r>
    </w:p>
    <w:p w14:paraId="24FDAE31" w14:textId="3CC50F01" w:rsidR="0041176B" w:rsidRDefault="0041176B" w:rsidP="001C3116">
      <w:pPr>
        <w:spacing w:line="240" w:lineRule="auto"/>
        <w:contextualSpacing/>
        <w:jc w:val="both"/>
        <w:rPr>
          <w:rFonts w:ascii="Arial" w:hAnsi="Arial" w:cs="Arial"/>
        </w:rPr>
      </w:pPr>
      <w:r>
        <w:rPr>
          <w:rFonts w:ascii="Arial" w:hAnsi="Arial" w:cs="Arial"/>
        </w:rPr>
        <w:t>c)</w:t>
      </w:r>
      <w:r w:rsidR="00E81D7E">
        <w:rPr>
          <w:rFonts w:ascii="Arial" w:hAnsi="Arial" w:cs="Arial"/>
        </w:rPr>
        <w:t xml:space="preserve"> </w:t>
      </w:r>
      <w:r>
        <w:rPr>
          <w:rFonts w:ascii="Arial" w:hAnsi="Arial" w:cs="Arial"/>
        </w:rPr>
        <w:t>A</w:t>
      </w:r>
      <w:r w:rsidR="007D6F3E" w:rsidRPr="00F9101D">
        <w:rPr>
          <w:rFonts w:ascii="Arial" w:hAnsi="Arial" w:cs="Arial"/>
        </w:rPr>
        <w:t xml:space="preserve">uction the items off on the internet as some retailers have a separate section on their website for </w:t>
      </w:r>
      <w:r w:rsidR="007102BD">
        <w:rPr>
          <w:rFonts w:ascii="Arial" w:hAnsi="Arial" w:cs="Arial"/>
        </w:rPr>
        <w:t>marked-down</w:t>
      </w:r>
      <w:r w:rsidR="007D6F3E" w:rsidRPr="00F9101D">
        <w:rPr>
          <w:rFonts w:ascii="Arial" w:hAnsi="Arial" w:cs="Arial"/>
        </w:rPr>
        <w:t xml:space="preserve"> merchandise</w:t>
      </w:r>
    </w:p>
    <w:p w14:paraId="33104EFD" w14:textId="77777777" w:rsidR="0041176B" w:rsidRDefault="0041176B" w:rsidP="001C3116">
      <w:pPr>
        <w:spacing w:line="240" w:lineRule="auto"/>
        <w:contextualSpacing/>
        <w:jc w:val="both"/>
        <w:rPr>
          <w:rFonts w:ascii="Arial" w:hAnsi="Arial" w:cs="Arial"/>
        </w:rPr>
      </w:pPr>
      <w:r>
        <w:rPr>
          <w:rFonts w:ascii="Arial" w:hAnsi="Arial" w:cs="Arial"/>
        </w:rPr>
        <w:t>d)</w:t>
      </w:r>
      <w:r w:rsidR="00E81D7E">
        <w:rPr>
          <w:rFonts w:ascii="Arial" w:hAnsi="Arial" w:cs="Arial"/>
        </w:rPr>
        <w:t xml:space="preserve"> </w:t>
      </w:r>
      <w:r w:rsidR="007D6F3E" w:rsidRPr="00F9101D">
        <w:rPr>
          <w:rFonts w:ascii="Arial" w:hAnsi="Arial" w:cs="Arial"/>
        </w:rPr>
        <w:t xml:space="preserve">The final option is to store the goods </w:t>
      </w:r>
      <w:r w:rsidR="008D3F6C" w:rsidRPr="00F9101D">
        <w:rPr>
          <w:rFonts w:ascii="Arial" w:hAnsi="Arial" w:cs="Arial"/>
        </w:rPr>
        <w:t>until</w:t>
      </w:r>
      <w:r w:rsidR="007D6F3E" w:rsidRPr="00F9101D">
        <w:rPr>
          <w:rFonts w:ascii="Arial" w:hAnsi="Arial" w:cs="Arial"/>
        </w:rPr>
        <w:t xml:space="preserve"> next </w:t>
      </w:r>
      <w:r w:rsidR="008D3F6C" w:rsidRPr="00F9101D">
        <w:rPr>
          <w:rFonts w:ascii="Arial" w:hAnsi="Arial" w:cs="Arial"/>
        </w:rPr>
        <w:t>season, which</w:t>
      </w:r>
      <w:r w:rsidR="007D6F3E" w:rsidRPr="00F9101D">
        <w:rPr>
          <w:rFonts w:ascii="Arial" w:hAnsi="Arial" w:cs="Arial"/>
        </w:rPr>
        <w:t xml:space="preserve"> may not be </w:t>
      </w:r>
      <w:r w:rsidR="008D3F6C" w:rsidRPr="00F9101D">
        <w:rPr>
          <w:rFonts w:ascii="Arial" w:hAnsi="Arial" w:cs="Arial"/>
        </w:rPr>
        <w:t>ideal,</w:t>
      </w:r>
      <w:r w:rsidR="007D6F3E" w:rsidRPr="00F9101D">
        <w:rPr>
          <w:rFonts w:ascii="Arial" w:hAnsi="Arial" w:cs="Arial"/>
        </w:rPr>
        <w:t xml:space="preserve"> as the terms of inventory carrying cost may be high.</w:t>
      </w:r>
    </w:p>
    <w:p w14:paraId="13B31ACD" w14:textId="77777777" w:rsidR="007D6F3E" w:rsidRPr="00F9101D" w:rsidRDefault="0041176B" w:rsidP="001C3116">
      <w:pPr>
        <w:spacing w:line="240" w:lineRule="auto"/>
        <w:contextualSpacing/>
        <w:jc w:val="both"/>
        <w:rPr>
          <w:rFonts w:ascii="Arial" w:hAnsi="Arial" w:cs="Arial"/>
        </w:rPr>
      </w:pPr>
      <w:r>
        <w:rPr>
          <w:rFonts w:ascii="Arial" w:hAnsi="Arial" w:cs="Arial"/>
        </w:rPr>
        <w:t>e)</w:t>
      </w:r>
      <w:r w:rsidR="00E81D7E">
        <w:rPr>
          <w:rFonts w:ascii="Arial" w:hAnsi="Arial" w:cs="Arial"/>
        </w:rPr>
        <w:t xml:space="preserve"> </w:t>
      </w:r>
      <w:r w:rsidR="007D6F3E" w:rsidRPr="00F9101D">
        <w:rPr>
          <w:rFonts w:ascii="Arial" w:hAnsi="Arial" w:cs="Arial"/>
        </w:rPr>
        <w:t>All of the above should be considered</w:t>
      </w:r>
    </w:p>
    <w:p w14:paraId="5917EA9C" w14:textId="77777777" w:rsidR="005B54EC" w:rsidRPr="00831FF9" w:rsidRDefault="005B54EC" w:rsidP="001C3116">
      <w:pPr>
        <w:pBdr>
          <w:bottom w:val="single" w:sz="12" w:space="1" w:color="auto"/>
        </w:pBdr>
        <w:tabs>
          <w:tab w:val="left" w:pos="567"/>
        </w:tabs>
        <w:spacing w:line="240" w:lineRule="auto"/>
        <w:ind w:left="-142"/>
        <w:contextualSpacing/>
        <w:jc w:val="both"/>
        <w:rPr>
          <w:rFonts w:ascii="Arial" w:hAnsi="Arial" w:cs="Arial"/>
          <w:b/>
          <w:color w:val="FF0000"/>
        </w:rPr>
      </w:pPr>
    </w:p>
    <w:p w14:paraId="05904F19" w14:textId="77777777" w:rsidR="00831FF9" w:rsidRDefault="00831FF9" w:rsidP="001C3116">
      <w:pPr>
        <w:spacing w:after="0" w:line="240" w:lineRule="auto"/>
        <w:contextualSpacing/>
        <w:jc w:val="both"/>
        <w:rPr>
          <w:rFonts w:ascii="Arial" w:hAnsi="Arial" w:cs="Arial"/>
          <w:b/>
          <w:i/>
          <w:sz w:val="24"/>
          <w:szCs w:val="24"/>
        </w:rPr>
      </w:pPr>
    </w:p>
    <w:p w14:paraId="40806255" w14:textId="68E75603" w:rsidR="004C36B0" w:rsidRPr="00E47366" w:rsidRDefault="004C36B0" w:rsidP="004C36B0">
      <w:pPr>
        <w:spacing w:after="0" w:line="240" w:lineRule="auto"/>
        <w:contextualSpacing/>
        <w:jc w:val="both"/>
        <w:rPr>
          <w:rFonts w:ascii="Arial" w:hAnsi="Arial" w:cs="Arial"/>
          <w:sz w:val="24"/>
          <w:szCs w:val="24"/>
        </w:rPr>
      </w:pPr>
      <w:r w:rsidRPr="00E47366">
        <w:rPr>
          <w:rFonts w:ascii="Arial" w:hAnsi="Arial" w:cs="Arial"/>
          <w:b/>
          <w:i/>
          <w:sz w:val="24"/>
          <w:szCs w:val="24"/>
        </w:rPr>
        <w:t xml:space="preserve">Please read the case study below before attempting any of the questions that </w:t>
      </w:r>
      <w:r w:rsidR="007102BD">
        <w:rPr>
          <w:rFonts w:ascii="Arial" w:hAnsi="Arial" w:cs="Arial"/>
          <w:b/>
          <w:i/>
          <w:sz w:val="24"/>
          <w:szCs w:val="24"/>
        </w:rPr>
        <w:t>follow</w:t>
      </w:r>
      <w:r w:rsidRPr="00E47366">
        <w:rPr>
          <w:rFonts w:ascii="Arial" w:hAnsi="Arial" w:cs="Arial"/>
          <w:b/>
          <w:sz w:val="24"/>
          <w:szCs w:val="24"/>
        </w:rPr>
        <w:t>:</w:t>
      </w:r>
    </w:p>
    <w:p w14:paraId="300D8E09" w14:textId="77777777" w:rsidR="004C36B0" w:rsidRDefault="004C36B0" w:rsidP="00D02719">
      <w:pPr>
        <w:tabs>
          <w:tab w:val="left" w:pos="7513"/>
          <w:tab w:val="left" w:pos="7655"/>
          <w:tab w:val="left" w:pos="7938"/>
        </w:tabs>
        <w:spacing w:after="0" w:line="240" w:lineRule="auto"/>
        <w:contextualSpacing/>
        <w:jc w:val="both"/>
        <w:rPr>
          <w:rFonts w:ascii="Arial" w:hAnsi="Arial" w:cs="Arial"/>
          <w:b/>
          <w:sz w:val="24"/>
          <w:szCs w:val="24"/>
        </w:rPr>
      </w:pPr>
    </w:p>
    <w:p w14:paraId="29A08316" w14:textId="4C714269" w:rsidR="00D02719" w:rsidRDefault="00D02719" w:rsidP="00D02719">
      <w:pPr>
        <w:tabs>
          <w:tab w:val="left" w:pos="7513"/>
          <w:tab w:val="left" w:pos="7655"/>
          <w:tab w:val="left" w:pos="7938"/>
        </w:tabs>
        <w:spacing w:after="0" w:line="240" w:lineRule="auto"/>
        <w:contextualSpacing/>
        <w:jc w:val="both"/>
        <w:rPr>
          <w:rFonts w:ascii="Arial" w:hAnsi="Arial" w:cs="Arial"/>
          <w:b/>
          <w:sz w:val="24"/>
          <w:szCs w:val="24"/>
        </w:rPr>
      </w:pPr>
      <w:r w:rsidRPr="00B82187">
        <w:rPr>
          <w:rFonts w:ascii="Arial" w:hAnsi="Arial" w:cs="Arial"/>
          <w:b/>
          <w:sz w:val="24"/>
          <w:szCs w:val="24"/>
        </w:rPr>
        <w:t xml:space="preserve">QUESTION 2 (16 Marks)  </w:t>
      </w:r>
    </w:p>
    <w:p w14:paraId="575BBF47" w14:textId="77777777" w:rsidR="00D02719" w:rsidRDefault="00D02719" w:rsidP="00D02719">
      <w:pPr>
        <w:tabs>
          <w:tab w:val="left" w:pos="7513"/>
          <w:tab w:val="left" w:pos="7655"/>
          <w:tab w:val="left" w:pos="7938"/>
        </w:tabs>
        <w:spacing w:after="0" w:line="240" w:lineRule="auto"/>
        <w:contextualSpacing/>
        <w:jc w:val="both"/>
        <w:rPr>
          <w:rFonts w:ascii="Arial" w:hAnsi="Arial" w:cs="Arial"/>
          <w:b/>
          <w:sz w:val="24"/>
          <w:szCs w:val="24"/>
        </w:rPr>
      </w:pPr>
      <w:r>
        <w:rPr>
          <w:rFonts w:ascii="Arial" w:hAnsi="Arial" w:cs="Arial"/>
          <w:b/>
          <w:sz w:val="24"/>
          <w:szCs w:val="24"/>
        </w:rPr>
        <w:t>Location</w:t>
      </w:r>
    </w:p>
    <w:p w14:paraId="39B45B9D" w14:textId="77777777" w:rsidR="005B54EC" w:rsidRDefault="005B54EC" w:rsidP="001C3116">
      <w:pPr>
        <w:spacing w:after="0" w:line="240" w:lineRule="auto"/>
        <w:contextualSpacing/>
        <w:jc w:val="both"/>
        <w:rPr>
          <w:rFonts w:ascii="Arial" w:hAnsi="Arial" w:cs="Arial"/>
          <w:sz w:val="24"/>
          <w:szCs w:val="24"/>
          <w:u w:val="single"/>
        </w:rPr>
      </w:pPr>
    </w:p>
    <w:tbl>
      <w:tblPr>
        <w:tblStyle w:val="TableGrid"/>
        <w:tblW w:w="10627" w:type="dxa"/>
        <w:shd w:val="clear" w:color="auto" w:fill="D9D9D9" w:themeFill="background1" w:themeFillShade="D9"/>
        <w:tblLook w:val="04A0" w:firstRow="1" w:lastRow="0" w:firstColumn="1" w:lastColumn="0" w:noHBand="0" w:noVBand="1"/>
      </w:tblPr>
      <w:tblGrid>
        <w:gridCol w:w="10627"/>
      </w:tblGrid>
      <w:tr w:rsidR="005B54EC" w:rsidRPr="005B54EC" w14:paraId="00AA1834" w14:textId="77777777" w:rsidTr="00A04881">
        <w:tc>
          <w:tcPr>
            <w:tcW w:w="10627" w:type="dxa"/>
            <w:shd w:val="clear" w:color="auto" w:fill="D9D9D9" w:themeFill="background1" w:themeFillShade="D9"/>
          </w:tcPr>
          <w:p w14:paraId="572B7472" w14:textId="77777777" w:rsidR="005B54EC" w:rsidRPr="005B54EC" w:rsidRDefault="008D3F6C" w:rsidP="001C3116">
            <w:pPr>
              <w:contextualSpacing/>
              <w:jc w:val="both"/>
              <w:rPr>
                <w:rFonts w:ascii="Arial" w:hAnsi="Arial" w:cs="Arial"/>
                <w:sz w:val="20"/>
                <w:szCs w:val="20"/>
                <w:u w:val="single"/>
              </w:rPr>
            </w:pPr>
            <w:r>
              <w:rPr>
                <w:rFonts w:ascii="Arial" w:hAnsi="Arial" w:cs="Arial"/>
                <w:sz w:val="20"/>
                <w:szCs w:val="20"/>
                <w:u w:val="single"/>
              </w:rPr>
              <w:t>Bar</w:t>
            </w:r>
            <w:r w:rsidR="005B54EC" w:rsidRPr="005B54EC">
              <w:rPr>
                <w:rFonts w:ascii="Arial" w:hAnsi="Arial" w:cs="Arial"/>
                <w:sz w:val="20"/>
                <w:szCs w:val="20"/>
                <w:u w:val="single"/>
              </w:rPr>
              <w:t xml:space="preserve"> Bites </w:t>
            </w:r>
          </w:p>
          <w:p w14:paraId="391F0E29" w14:textId="77777777" w:rsidR="005B54EC" w:rsidRPr="005B54EC" w:rsidRDefault="008D3F6C" w:rsidP="001C3116">
            <w:pPr>
              <w:contextualSpacing/>
              <w:jc w:val="both"/>
              <w:rPr>
                <w:rFonts w:ascii="Arial" w:hAnsi="Arial" w:cs="Arial"/>
                <w:sz w:val="20"/>
                <w:szCs w:val="20"/>
              </w:rPr>
            </w:pPr>
            <w:r>
              <w:rPr>
                <w:rFonts w:ascii="Arial" w:hAnsi="Arial" w:cs="Arial"/>
                <w:sz w:val="20"/>
                <w:szCs w:val="20"/>
              </w:rPr>
              <w:t>Bar</w:t>
            </w:r>
            <w:r w:rsidR="005B54EC" w:rsidRPr="005B54EC">
              <w:rPr>
                <w:rFonts w:ascii="Arial" w:hAnsi="Arial" w:cs="Arial"/>
                <w:sz w:val="20"/>
                <w:szCs w:val="20"/>
              </w:rPr>
              <w:t xml:space="preserve"> Bites is a new contemporary sports bar concept aimed at young and single adults. The idea is to serve a range of alcoholic beverages, designer cocktails, and light meals over lunch and dinner. The setting is to facilitate social networking through interactive game playing, in a </w:t>
            </w:r>
            <w:r w:rsidR="0041176B" w:rsidRPr="005B54EC">
              <w:rPr>
                <w:rFonts w:ascii="Arial" w:hAnsi="Arial" w:cs="Arial"/>
                <w:sz w:val="20"/>
                <w:szCs w:val="20"/>
              </w:rPr>
              <w:t>high-energy</w:t>
            </w:r>
            <w:r w:rsidR="005B54EC" w:rsidRPr="005B54EC">
              <w:rPr>
                <w:rFonts w:ascii="Arial" w:hAnsi="Arial" w:cs="Arial"/>
                <w:sz w:val="20"/>
                <w:szCs w:val="20"/>
              </w:rPr>
              <w:t xml:space="preserve"> environment.</w:t>
            </w:r>
          </w:p>
          <w:p w14:paraId="776EFF14" w14:textId="77777777" w:rsidR="005B54EC" w:rsidRPr="005B54EC" w:rsidRDefault="005B54EC" w:rsidP="001C3116">
            <w:pPr>
              <w:contextualSpacing/>
              <w:jc w:val="both"/>
              <w:rPr>
                <w:rFonts w:ascii="Arial" w:hAnsi="Arial" w:cs="Arial"/>
                <w:sz w:val="20"/>
                <w:szCs w:val="20"/>
              </w:rPr>
            </w:pPr>
          </w:p>
          <w:p w14:paraId="783C8757" w14:textId="77777777"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 xml:space="preserve">Young </w:t>
            </w:r>
            <w:r w:rsidR="00831FF9">
              <w:rPr>
                <w:rFonts w:ascii="Arial" w:hAnsi="Arial" w:cs="Arial"/>
                <w:sz w:val="20"/>
                <w:szCs w:val="20"/>
              </w:rPr>
              <w:t>entrepreneur</w:t>
            </w:r>
            <w:r w:rsidRPr="005B54EC">
              <w:rPr>
                <w:rFonts w:ascii="Arial" w:hAnsi="Arial" w:cs="Arial"/>
                <w:sz w:val="20"/>
                <w:szCs w:val="20"/>
              </w:rPr>
              <w:t xml:space="preserve"> twin brothers designed the concept and developed an impressive business plan. Their grandfather agreed in principle to finance the venture subject to thorough planning and preparation work.  The entrepreneurs are in the process of searching for a suitable location with a facility that was a restaurant, coffee shop or bar. This would enable them to spend as little capital as needed to do fittings and fixtures. </w:t>
            </w:r>
          </w:p>
          <w:p w14:paraId="45211628" w14:textId="77777777" w:rsidR="005B54EC" w:rsidRPr="005B54EC" w:rsidRDefault="005B54EC" w:rsidP="001C3116">
            <w:pPr>
              <w:contextualSpacing/>
              <w:jc w:val="both"/>
              <w:rPr>
                <w:rFonts w:ascii="Arial" w:hAnsi="Arial" w:cs="Arial"/>
                <w:sz w:val="20"/>
                <w:szCs w:val="20"/>
              </w:rPr>
            </w:pPr>
          </w:p>
          <w:p w14:paraId="215BD89F" w14:textId="77777777"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 xml:space="preserve">The entrepreneurs realise how important location is. They were hoping to find a central spot based between universities, and so-called social hotspots. These are however very scarce, extremely costly and hosts </w:t>
            </w:r>
            <w:r w:rsidR="0041176B" w:rsidRPr="005B54EC">
              <w:rPr>
                <w:rFonts w:ascii="Arial" w:hAnsi="Arial" w:cs="Arial"/>
                <w:sz w:val="20"/>
                <w:szCs w:val="20"/>
              </w:rPr>
              <w:t>many</w:t>
            </w:r>
            <w:r w:rsidRPr="005B54EC">
              <w:rPr>
                <w:rFonts w:ascii="Arial" w:hAnsi="Arial" w:cs="Arial"/>
                <w:sz w:val="20"/>
                <w:szCs w:val="20"/>
              </w:rPr>
              <w:t xml:space="preserve"> competitors.  Two potential facilities were shortlisted by the entrepreneurs after a brief search. They know that quick </w:t>
            </w:r>
            <w:r w:rsidR="0041176B" w:rsidRPr="005B54EC">
              <w:rPr>
                <w:rFonts w:ascii="Arial" w:hAnsi="Arial" w:cs="Arial"/>
                <w:sz w:val="20"/>
                <w:szCs w:val="20"/>
              </w:rPr>
              <w:t>decision-making</w:t>
            </w:r>
            <w:r w:rsidRPr="005B54EC">
              <w:rPr>
                <w:rFonts w:ascii="Arial" w:hAnsi="Arial" w:cs="Arial"/>
                <w:sz w:val="20"/>
                <w:szCs w:val="20"/>
              </w:rPr>
              <w:t xml:space="preserve"> is important, as these kinds of opportunities move very fast in the market.</w:t>
            </w:r>
          </w:p>
          <w:p w14:paraId="5B92084D" w14:textId="77777777" w:rsidR="005B54EC" w:rsidRPr="005B54EC" w:rsidRDefault="005B54EC" w:rsidP="001C3116">
            <w:pPr>
              <w:contextualSpacing/>
              <w:jc w:val="both"/>
              <w:rPr>
                <w:rFonts w:ascii="Arial" w:hAnsi="Arial" w:cs="Arial"/>
                <w:sz w:val="20"/>
                <w:szCs w:val="20"/>
              </w:rPr>
            </w:pPr>
          </w:p>
          <w:p w14:paraId="0C556930" w14:textId="77777777" w:rsidR="005B54EC" w:rsidRPr="005B54EC" w:rsidRDefault="005B54EC" w:rsidP="001C3116">
            <w:pPr>
              <w:contextualSpacing/>
              <w:jc w:val="both"/>
              <w:rPr>
                <w:rFonts w:ascii="Arial" w:hAnsi="Arial" w:cs="Arial"/>
                <w:sz w:val="20"/>
                <w:szCs w:val="20"/>
              </w:rPr>
            </w:pPr>
            <w:r w:rsidRPr="005B54EC">
              <w:rPr>
                <w:rFonts w:ascii="Arial" w:hAnsi="Arial" w:cs="Arial"/>
                <w:b/>
                <w:sz w:val="20"/>
                <w:szCs w:val="20"/>
              </w:rPr>
              <w:t>Option 1:</w:t>
            </w:r>
            <w:r w:rsidRPr="005B54EC">
              <w:rPr>
                <w:rFonts w:ascii="Arial" w:hAnsi="Arial" w:cs="Arial"/>
                <w:sz w:val="20"/>
                <w:szCs w:val="20"/>
              </w:rPr>
              <w:t xml:space="preserve"> </w:t>
            </w:r>
          </w:p>
          <w:p w14:paraId="43B1098A" w14:textId="33D5FEBF"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 xml:space="preserve">An old tavern in the north of Johannesburg, ten </w:t>
            </w:r>
            <w:r w:rsidR="00FF6068">
              <w:rPr>
                <w:rFonts w:ascii="Arial" w:hAnsi="Arial" w:cs="Arial"/>
                <w:sz w:val="20"/>
                <w:szCs w:val="20"/>
              </w:rPr>
              <w:t>kilometers</w:t>
            </w:r>
            <w:r w:rsidR="00A04881">
              <w:rPr>
                <w:rFonts w:ascii="Arial" w:hAnsi="Arial" w:cs="Arial"/>
                <w:sz w:val="20"/>
                <w:szCs w:val="20"/>
              </w:rPr>
              <w:t xml:space="preserve"> </w:t>
            </w:r>
            <w:r w:rsidRPr="005B54EC">
              <w:rPr>
                <w:rFonts w:ascii="Arial" w:hAnsi="Arial" w:cs="Arial"/>
                <w:sz w:val="20"/>
                <w:szCs w:val="20"/>
              </w:rPr>
              <w:t xml:space="preserve">from the Sandton business centre. It is next to a filling station. The facility borders a busy road connecting three upper </w:t>
            </w:r>
            <w:r w:rsidR="00FF6068">
              <w:rPr>
                <w:rFonts w:ascii="Arial" w:hAnsi="Arial" w:cs="Arial"/>
                <w:sz w:val="20"/>
                <w:szCs w:val="20"/>
              </w:rPr>
              <w:t>middle-class</w:t>
            </w:r>
            <w:r w:rsidRPr="005B54EC">
              <w:rPr>
                <w:rFonts w:ascii="Arial" w:hAnsi="Arial" w:cs="Arial"/>
                <w:sz w:val="20"/>
                <w:szCs w:val="20"/>
              </w:rPr>
              <w:t xml:space="preserve"> </w:t>
            </w:r>
            <w:r w:rsidR="00FF6068">
              <w:rPr>
                <w:rFonts w:ascii="Arial" w:hAnsi="Arial" w:cs="Arial"/>
                <w:sz w:val="20"/>
                <w:szCs w:val="20"/>
              </w:rPr>
              <w:t>neighborhoods</w:t>
            </w:r>
            <w:r w:rsidRPr="005B54EC">
              <w:rPr>
                <w:rFonts w:ascii="Arial" w:hAnsi="Arial" w:cs="Arial"/>
                <w:sz w:val="20"/>
                <w:szCs w:val="20"/>
              </w:rPr>
              <w:t xml:space="preserve"> and several office parks, leading to the main highway between Johannesburg and Pretoria.</w:t>
            </w:r>
          </w:p>
          <w:p w14:paraId="79C7C853" w14:textId="77777777" w:rsidR="005B54EC" w:rsidRPr="005B54EC" w:rsidRDefault="005B54EC" w:rsidP="001C3116">
            <w:pPr>
              <w:contextualSpacing/>
              <w:jc w:val="both"/>
              <w:rPr>
                <w:rFonts w:ascii="Arial" w:hAnsi="Arial" w:cs="Arial"/>
                <w:sz w:val="20"/>
                <w:szCs w:val="20"/>
              </w:rPr>
            </w:pPr>
          </w:p>
          <w:p w14:paraId="005D0627" w14:textId="77777777"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 xml:space="preserve">The building is not visible from the road as it is behind the garage. Ample parking is available but not secured. There is no competition in the immediate vicinity. The facility is very spacious offering 150 m², and is available immediately. The restaurant is fully equipped as the </w:t>
            </w:r>
            <w:r w:rsidR="0041176B" w:rsidRPr="005B54EC">
              <w:rPr>
                <w:rFonts w:ascii="Arial" w:hAnsi="Arial" w:cs="Arial"/>
                <w:sz w:val="20"/>
                <w:szCs w:val="20"/>
              </w:rPr>
              <w:t>property owner</w:t>
            </w:r>
            <w:r w:rsidRPr="005B54EC">
              <w:rPr>
                <w:rFonts w:ascii="Arial" w:hAnsi="Arial" w:cs="Arial"/>
                <w:sz w:val="20"/>
                <w:szCs w:val="20"/>
              </w:rPr>
              <w:t xml:space="preserve"> retained all operating assets because the previous owners could not pay the rent. Only minor changes in the kitchen and cocktail bar area are necessary. The bulk of the work would be a complete redesign of the interior. The current look is very old, run-down, dark, and cluttered. </w:t>
            </w:r>
          </w:p>
          <w:p w14:paraId="0BC1AC29" w14:textId="77777777" w:rsidR="005B54EC" w:rsidRPr="005B54EC" w:rsidRDefault="005B54EC" w:rsidP="001C3116">
            <w:pPr>
              <w:contextualSpacing/>
              <w:jc w:val="both"/>
              <w:rPr>
                <w:rFonts w:ascii="Arial" w:hAnsi="Arial" w:cs="Arial"/>
                <w:sz w:val="20"/>
                <w:szCs w:val="20"/>
              </w:rPr>
            </w:pPr>
          </w:p>
          <w:p w14:paraId="1FF657E5" w14:textId="77777777"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 xml:space="preserve">According to the </w:t>
            </w:r>
            <w:r w:rsidR="0041176B" w:rsidRPr="005B54EC">
              <w:rPr>
                <w:rFonts w:ascii="Arial" w:hAnsi="Arial" w:cs="Arial"/>
                <w:sz w:val="20"/>
                <w:szCs w:val="20"/>
              </w:rPr>
              <w:t>property owner</w:t>
            </w:r>
            <w:r w:rsidRPr="005B54EC">
              <w:rPr>
                <w:rFonts w:ascii="Arial" w:hAnsi="Arial" w:cs="Arial"/>
                <w:sz w:val="20"/>
                <w:szCs w:val="20"/>
              </w:rPr>
              <w:t xml:space="preserve">, the business went down due to poor management by the previous owners of the tavern. The </w:t>
            </w:r>
            <w:r w:rsidR="0041176B" w:rsidRPr="005B54EC">
              <w:rPr>
                <w:rFonts w:ascii="Arial" w:hAnsi="Arial" w:cs="Arial"/>
                <w:sz w:val="20"/>
                <w:szCs w:val="20"/>
              </w:rPr>
              <w:t>property owner</w:t>
            </w:r>
            <w:r w:rsidRPr="005B54EC">
              <w:rPr>
                <w:rFonts w:ascii="Arial" w:hAnsi="Arial" w:cs="Arial"/>
                <w:sz w:val="20"/>
                <w:szCs w:val="20"/>
              </w:rPr>
              <w:t xml:space="preserve"> is of the opinion that visibility should not be a concern. He offered to sponsor the entrepreneurs with a large signage of their choice within reasonable cost limits. Moreover, the </w:t>
            </w:r>
            <w:r w:rsidR="0041176B" w:rsidRPr="005B54EC">
              <w:rPr>
                <w:rFonts w:ascii="Arial" w:hAnsi="Arial" w:cs="Arial"/>
                <w:sz w:val="20"/>
                <w:szCs w:val="20"/>
              </w:rPr>
              <w:t>property owner</w:t>
            </w:r>
            <w:r w:rsidRPr="005B54EC">
              <w:rPr>
                <w:rFonts w:ascii="Arial" w:hAnsi="Arial" w:cs="Arial"/>
                <w:sz w:val="20"/>
                <w:szCs w:val="20"/>
              </w:rPr>
              <w:t xml:space="preserve"> asserts that the location has the potential to be a major attraction for young people if marketing is done cleverly. He undertook to assist the young entrepreneurs in developing a high-impact marketing plan. He also promised in helping with license renewals, as well as lower rent during the start-up period of R250 per m² for the first six months, and then R350 per m² there-after, to be reviewed annually as per the contract. </w:t>
            </w:r>
          </w:p>
          <w:p w14:paraId="4896BA7B" w14:textId="77777777" w:rsidR="005B54EC" w:rsidRPr="005B54EC" w:rsidRDefault="005B54EC" w:rsidP="001C3116">
            <w:pPr>
              <w:contextualSpacing/>
              <w:jc w:val="both"/>
              <w:rPr>
                <w:rFonts w:ascii="Arial" w:hAnsi="Arial" w:cs="Arial"/>
                <w:sz w:val="20"/>
                <w:szCs w:val="20"/>
              </w:rPr>
            </w:pPr>
          </w:p>
          <w:p w14:paraId="597CEA85" w14:textId="77777777"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The rent includes the use of all operating assets in the restaurant – a major benefit. According to the calculations of the entrepreneurs, the conversion of the old tavern into the young and vibrant social networking sports bar they want would be within their budget. However, they have some uncertainties regarding the location.</w:t>
            </w:r>
          </w:p>
          <w:p w14:paraId="283DCCC8" w14:textId="77777777" w:rsidR="005B54EC" w:rsidRPr="005B54EC" w:rsidRDefault="005B54EC" w:rsidP="001C3116">
            <w:pPr>
              <w:contextualSpacing/>
              <w:jc w:val="both"/>
              <w:rPr>
                <w:rFonts w:ascii="Arial" w:hAnsi="Arial" w:cs="Arial"/>
                <w:sz w:val="20"/>
                <w:szCs w:val="20"/>
              </w:rPr>
            </w:pPr>
          </w:p>
          <w:p w14:paraId="65E5CDAD" w14:textId="77777777" w:rsidR="005B54EC" w:rsidRPr="005B54EC" w:rsidRDefault="005B54EC" w:rsidP="001C3116">
            <w:pPr>
              <w:contextualSpacing/>
              <w:jc w:val="both"/>
              <w:rPr>
                <w:rFonts w:ascii="Arial" w:hAnsi="Arial" w:cs="Arial"/>
                <w:sz w:val="20"/>
                <w:szCs w:val="20"/>
              </w:rPr>
            </w:pPr>
            <w:r w:rsidRPr="005B54EC">
              <w:rPr>
                <w:rFonts w:ascii="Arial" w:hAnsi="Arial" w:cs="Arial"/>
                <w:b/>
                <w:sz w:val="20"/>
                <w:szCs w:val="20"/>
              </w:rPr>
              <w:t>Option 2:</w:t>
            </w:r>
            <w:r w:rsidRPr="005B54EC">
              <w:rPr>
                <w:rFonts w:ascii="Arial" w:hAnsi="Arial" w:cs="Arial"/>
                <w:sz w:val="20"/>
                <w:szCs w:val="20"/>
              </w:rPr>
              <w:t xml:space="preserve"> </w:t>
            </w:r>
          </w:p>
          <w:p w14:paraId="3C104874" w14:textId="77777777"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 xml:space="preserve">A space that is currently utilised as a small coffee shop of 70 m², with a limited liquor license, would be available in three months. It is located in a large-scale, very busy and </w:t>
            </w:r>
            <w:r w:rsidR="0041176B" w:rsidRPr="005B54EC">
              <w:rPr>
                <w:rFonts w:ascii="Arial" w:hAnsi="Arial" w:cs="Arial"/>
                <w:sz w:val="20"/>
                <w:szCs w:val="20"/>
              </w:rPr>
              <w:t>well-known</w:t>
            </w:r>
            <w:r w:rsidRPr="005B54EC">
              <w:rPr>
                <w:rFonts w:ascii="Arial" w:hAnsi="Arial" w:cs="Arial"/>
                <w:sz w:val="20"/>
                <w:szCs w:val="20"/>
              </w:rPr>
              <w:t xml:space="preserve"> retail park in the old east of Pretoria.  The shop is not more than three kilometres away from the University of Pretoria. It is an area that is known for young people </w:t>
            </w:r>
            <w:r w:rsidRPr="005B54EC">
              <w:rPr>
                <w:rFonts w:ascii="Arial" w:hAnsi="Arial" w:cs="Arial"/>
                <w:sz w:val="20"/>
                <w:szCs w:val="20"/>
              </w:rPr>
              <w:lastRenderedPageBreak/>
              <w:t xml:space="preserve">roaming around, junior and senior students alike. What also seems to be advantageous is that the retail park has office facilities used by numerous professional service firms such as lawyers, accountants, computer engineers, and graphic designers, employing young talent from the university. </w:t>
            </w:r>
          </w:p>
          <w:p w14:paraId="57B8657A" w14:textId="77777777" w:rsidR="005B54EC" w:rsidRPr="005B54EC" w:rsidRDefault="005B54EC" w:rsidP="001C3116">
            <w:pPr>
              <w:contextualSpacing/>
              <w:jc w:val="both"/>
              <w:rPr>
                <w:rFonts w:ascii="Arial" w:hAnsi="Arial" w:cs="Arial"/>
                <w:sz w:val="20"/>
                <w:szCs w:val="20"/>
              </w:rPr>
            </w:pPr>
          </w:p>
          <w:p w14:paraId="5819E345" w14:textId="77777777"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 xml:space="preserve">The shopping centre, which was recently totally renovated adding modern features, hosts numerous popular retailers in clothing, electronics, gaming, designer food, a few discount stores and one major merchandiser. The centre offers six restaurants, four coffee shops, and five fast food outlets. A large movie theatre is also an attraction. In addition, a large well established and highly popular ten-pin bowling facility, with a small pub and several snooker and pool tables, is located in the middle of the centre. </w:t>
            </w:r>
          </w:p>
          <w:p w14:paraId="7430A1C2" w14:textId="77777777" w:rsidR="005B54EC" w:rsidRPr="005B54EC" w:rsidRDefault="005B54EC" w:rsidP="001C3116">
            <w:pPr>
              <w:contextualSpacing/>
              <w:jc w:val="both"/>
              <w:rPr>
                <w:rFonts w:ascii="Arial" w:hAnsi="Arial" w:cs="Arial"/>
                <w:sz w:val="20"/>
                <w:szCs w:val="20"/>
              </w:rPr>
            </w:pPr>
          </w:p>
          <w:p w14:paraId="08BA8B90" w14:textId="77777777"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The space that the entrepreneurs are considering is located next to the movie theatre, which is 50 metres away from the ten-pin bowling facility. This is known as a prime spot justifying rent of R600 per m² - according to centre management. Ample covered parking with excellent security is available. In fact, the retail park could easily accommodate 5000 cars after it was recently significantly expanded on shopper demand.</w:t>
            </w:r>
          </w:p>
          <w:p w14:paraId="7788BEFE" w14:textId="77777777" w:rsidR="005B54EC" w:rsidRPr="005B54EC" w:rsidRDefault="005B54EC" w:rsidP="001C3116">
            <w:pPr>
              <w:contextualSpacing/>
              <w:jc w:val="both"/>
              <w:rPr>
                <w:rFonts w:ascii="Arial" w:hAnsi="Arial" w:cs="Arial"/>
                <w:sz w:val="20"/>
                <w:szCs w:val="20"/>
              </w:rPr>
            </w:pPr>
          </w:p>
          <w:p w14:paraId="54141281" w14:textId="77777777" w:rsidR="005B54EC" w:rsidRPr="005B54EC" w:rsidRDefault="005B54EC" w:rsidP="001C3116">
            <w:pPr>
              <w:contextualSpacing/>
              <w:jc w:val="both"/>
              <w:rPr>
                <w:rFonts w:ascii="Arial" w:hAnsi="Arial" w:cs="Arial"/>
                <w:sz w:val="20"/>
                <w:szCs w:val="20"/>
              </w:rPr>
            </w:pPr>
            <w:r w:rsidRPr="005B54EC">
              <w:rPr>
                <w:rFonts w:ascii="Arial" w:hAnsi="Arial" w:cs="Arial"/>
                <w:sz w:val="20"/>
                <w:szCs w:val="20"/>
              </w:rPr>
              <w:t xml:space="preserve">The entrepreneurs noticed during weekend visits that large numbers of young people visited the centre. Through informal </w:t>
            </w:r>
            <w:r w:rsidR="0041176B" w:rsidRPr="005B54EC">
              <w:rPr>
                <w:rFonts w:ascii="Arial" w:hAnsi="Arial" w:cs="Arial"/>
                <w:sz w:val="20"/>
                <w:szCs w:val="20"/>
              </w:rPr>
              <w:t>discussions,</w:t>
            </w:r>
            <w:r w:rsidRPr="005B54EC">
              <w:rPr>
                <w:rFonts w:ascii="Arial" w:hAnsi="Arial" w:cs="Arial"/>
                <w:sz w:val="20"/>
                <w:szCs w:val="20"/>
              </w:rPr>
              <w:t xml:space="preserve"> the entrepreneurs learned that the young people were there for two reasons: socialisation and entertainment.  The location of the retail park is good but the entrepreneurs still have concerns such as the capital cost to convert an empty space into the facility they envisage, convincing the centre management to buy into their idea, cost to rent, and definitely the competition.  The young entrepreneurs do not know what to suggest to their grandfather. </w:t>
            </w:r>
          </w:p>
          <w:p w14:paraId="2116BF00" w14:textId="77777777" w:rsidR="005B54EC" w:rsidRPr="005B54EC" w:rsidRDefault="005B54EC" w:rsidP="001C3116">
            <w:pPr>
              <w:contextualSpacing/>
              <w:jc w:val="both"/>
              <w:rPr>
                <w:rFonts w:ascii="Arial" w:hAnsi="Arial" w:cs="Arial"/>
                <w:sz w:val="20"/>
                <w:szCs w:val="20"/>
                <w:u w:val="single"/>
              </w:rPr>
            </w:pPr>
          </w:p>
        </w:tc>
      </w:tr>
    </w:tbl>
    <w:p w14:paraId="186F3505" w14:textId="77777777" w:rsidR="005B54EC" w:rsidRDefault="005B54EC" w:rsidP="001C3116">
      <w:pPr>
        <w:spacing w:after="0" w:line="240" w:lineRule="auto"/>
        <w:contextualSpacing/>
        <w:jc w:val="both"/>
        <w:rPr>
          <w:rFonts w:ascii="Arial" w:hAnsi="Arial" w:cs="Arial"/>
          <w:sz w:val="24"/>
          <w:szCs w:val="24"/>
          <w:u w:val="single"/>
        </w:rPr>
      </w:pPr>
    </w:p>
    <w:p w14:paraId="30A8540C" w14:textId="77777777" w:rsidR="000A069B" w:rsidRPr="00B82187" w:rsidRDefault="000A069B" w:rsidP="001C3116">
      <w:pPr>
        <w:tabs>
          <w:tab w:val="left" w:pos="7513"/>
          <w:tab w:val="left" w:pos="7655"/>
          <w:tab w:val="left" w:pos="7938"/>
        </w:tabs>
        <w:spacing w:after="0" w:line="240" w:lineRule="auto"/>
        <w:contextualSpacing/>
        <w:jc w:val="both"/>
        <w:rPr>
          <w:rFonts w:ascii="Arial" w:hAnsi="Arial" w:cs="Arial"/>
          <w:b/>
          <w:sz w:val="24"/>
          <w:szCs w:val="24"/>
        </w:rPr>
      </w:pPr>
    </w:p>
    <w:p w14:paraId="44AD2CD2" w14:textId="77777777" w:rsidR="009D3239" w:rsidRPr="00900742" w:rsidRDefault="00E47366" w:rsidP="001C3116">
      <w:pPr>
        <w:spacing w:after="0" w:line="240" w:lineRule="auto"/>
        <w:contextualSpacing/>
        <w:jc w:val="both"/>
        <w:rPr>
          <w:rFonts w:ascii="Arial" w:hAnsi="Arial" w:cs="Arial"/>
          <w:sz w:val="24"/>
          <w:szCs w:val="24"/>
        </w:rPr>
      </w:pPr>
      <w:r w:rsidRPr="00900742">
        <w:rPr>
          <w:rFonts w:ascii="Arial" w:hAnsi="Arial" w:cs="Arial"/>
          <w:sz w:val="24"/>
          <w:szCs w:val="24"/>
        </w:rPr>
        <w:t xml:space="preserve">If you were in a position to advise the young entrepreneurs on </w:t>
      </w:r>
      <w:r w:rsidRPr="00900742">
        <w:rPr>
          <w:rFonts w:ascii="Arial" w:hAnsi="Arial" w:cs="Arial"/>
          <w:b/>
          <w:sz w:val="24"/>
          <w:szCs w:val="24"/>
        </w:rPr>
        <w:t>principles</w:t>
      </w:r>
      <w:r w:rsidRPr="00900742">
        <w:rPr>
          <w:rFonts w:ascii="Arial" w:hAnsi="Arial" w:cs="Arial"/>
          <w:sz w:val="24"/>
          <w:szCs w:val="24"/>
        </w:rPr>
        <w:t xml:space="preserve"> to adhere to in terms of </w:t>
      </w:r>
      <w:r w:rsidRPr="00900742">
        <w:rPr>
          <w:rFonts w:ascii="Arial" w:hAnsi="Arial" w:cs="Arial"/>
          <w:b/>
          <w:sz w:val="24"/>
          <w:szCs w:val="24"/>
        </w:rPr>
        <w:t>location</w:t>
      </w:r>
      <w:r w:rsidRPr="00900742">
        <w:rPr>
          <w:rFonts w:ascii="Arial" w:hAnsi="Arial" w:cs="Arial"/>
          <w:sz w:val="24"/>
          <w:szCs w:val="24"/>
        </w:rPr>
        <w:t>, what items would be on your list and why? (Integrate your answe</w:t>
      </w:r>
      <w:r w:rsidR="0041176B">
        <w:rPr>
          <w:rFonts w:ascii="Arial" w:hAnsi="Arial" w:cs="Arial"/>
          <w:sz w:val="24"/>
          <w:szCs w:val="24"/>
        </w:rPr>
        <w:t>r with the actual case)</w:t>
      </w:r>
    </w:p>
    <w:p w14:paraId="429D53AC" w14:textId="77777777" w:rsidR="0041176B" w:rsidRDefault="0041176B" w:rsidP="001C3116">
      <w:pPr>
        <w:spacing w:after="0" w:line="240" w:lineRule="auto"/>
        <w:contextualSpacing/>
        <w:jc w:val="both"/>
        <w:rPr>
          <w:rFonts w:ascii="Arial" w:hAnsi="Arial" w:cs="Arial"/>
          <w:sz w:val="24"/>
          <w:szCs w:val="24"/>
        </w:rPr>
      </w:pPr>
    </w:p>
    <w:p w14:paraId="289FD017" w14:textId="77777777" w:rsidR="00B82187" w:rsidRDefault="009D3239" w:rsidP="001C3116">
      <w:pPr>
        <w:tabs>
          <w:tab w:val="left" w:pos="7513"/>
          <w:tab w:val="left" w:pos="7655"/>
          <w:tab w:val="left" w:pos="7938"/>
        </w:tabs>
        <w:spacing w:after="0" w:line="240" w:lineRule="auto"/>
        <w:contextualSpacing/>
        <w:jc w:val="both"/>
        <w:rPr>
          <w:rFonts w:ascii="Arial" w:hAnsi="Arial" w:cs="Arial"/>
          <w:b/>
          <w:sz w:val="24"/>
          <w:szCs w:val="24"/>
        </w:rPr>
      </w:pPr>
      <w:r w:rsidRPr="005B54EC">
        <w:rPr>
          <w:rFonts w:ascii="Arial" w:hAnsi="Arial" w:cs="Arial"/>
          <w:b/>
          <w:sz w:val="24"/>
          <w:szCs w:val="24"/>
        </w:rPr>
        <w:t xml:space="preserve">QUESTION 3 </w:t>
      </w:r>
      <w:r w:rsidR="000A069B">
        <w:rPr>
          <w:rFonts w:ascii="Arial" w:hAnsi="Arial" w:cs="Arial"/>
          <w:b/>
          <w:sz w:val="24"/>
          <w:szCs w:val="24"/>
        </w:rPr>
        <w:t>(16</w:t>
      </w:r>
      <w:r w:rsidRPr="005B54EC">
        <w:rPr>
          <w:rFonts w:ascii="Arial" w:hAnsi="Arial" w:cs="Arial"/>
          <w:b/>
          <w:sz w:val="24"/>
          <w:szCs w:val="24"/>
        </w:rPr>
        <w:t xml:space="preserve"> Marks)</w:t>
      </w:r>
      <w:r w:rsidR="00B82187">
        <w:rPr>
          <w:rFonts w:ascii="Arial" w:hAnsi="Arial" w:cs="Arial"/>
          <w:b/>
          <w:sz w:val="24"/>
          <w:szCs w:val="24"/>
        </w:rPr>
        <w:t xml:space="preserve"> </w:t>
      </w:r>
    </w:p>
    <w:p w14:paraId="15FEDDB2" w14:textId="77777777" w:rsidR="009D3239" w:rsidRPr="005B54EC" w:rsidRDefault="00F31B09" w:rsidP="001C3116">
      <w:pPr>
        <w:tabs>
          <w:tab w:val="left" w:pos="7513"/>
          <w:tab w:val="left" w:pos="7655"/>
          <w:tab w:val="left" w:pos="7938"/>
        </w:tabs>
        <w:spacing w:after="0" w:line="240" w:lineRule="auto"/>
        <w:contextualSpacing/>
        <w:jc w:val="both"/>
        <w:rPr>
          <w:rFonts w:ascii="Arial" w:hAnsi="Arial" w:cs="Arial"/>
          <w:b/>
          <w:sz w:val="24"/>
          <w:szCs w:val="24"/>
        </w:rPr>
      </w:pPr>
      <w:r>
        <w:rPr>
          <w:rFonts w:ascii="Arial" w:hAnsi="Arial" w:cs="Arial"/>
          <w:b/>
          <w:sz w:val="24"/>
          <w:szCs w:val="24"/>
        </w:rPr>
        <w:t>Design and Layout</w:t>
      </w:r>
    </w:p>
    <w:p w14:paraId="6D8BB93F" w14:textId="77777777" w:rsidR="00AE3D03" w:rsidRPr="005B54EC" w:rsidRDefault="00AE3D03" w:rsidP="001C3116">
      <w:pPr>
        <w:spacing w:after="0" w:line="240" w:lineRule="auto"/>
        <w:contextualSpacing/>
        <w:jc w:val="both"/>
        <w:rPr>
          <w:rFonts w:ascii="Arial" w:hAnsi="Arial" w:cs="Arial"/>
          <w:sz w:val="24"/>
          <w:szCs w:val="24"/>
        </w:rPr>
      </w:pPr>
    </w:p>
    <w:p w14:paraId="244E9FF2" w14:textId="77777777" w:rsidR="00E47366" w:rsidRDefault="00E47366" w:rsidP="001C3116">
      <w:pPr>
        <w:spacing w:line="240" w:lineRule="auto"/>
        <w:contextualSpacing/>
        <w:jc w:val="both"/>
        <w:rPr>
          <w:rFonts w:ascii="Arial" w:hAnsi="Arial" w:cs="Arial"/>
          <w:b/>
          <w:sz w:val="24"/>
          <w:szCs w:val="24"/>
        </w:rPr>
      </w:pPr>
      <w:r w:rsidRPr="005B54EC">
        <w:rPr>
          <w:rFonts w:ascii="Arial" w:hAnsi="Arial" w:cs="Arial"/>
          <w:sz w:val="24"/>
          <w:szCs w:val="24"/>
        </w:rPr>
        <w:t>Interior store design has a potential to convince consumers to spend more money than they had originall</w:t>
      </w:r>
      <w:r w:rsidR="000A069B">
        <w:rPr>
          <w:rFonts w:ascii="Arial" w:hAnsi="Arial" w:cs="Arial"/>
          <w:sz w:val="24"/>
          <w:szCs w:val="24"/>
        </w:rPr>
        <w:t xml:space="preserve">y intended. Briefly </w:t>
      </w:r>
      <w:r w:rsidR="00831FF9">
        <w:rPr>
          <w:rFonts w:ascii="Arial" w:hAnsi="Arial" w:cs="Arial"/>
          <w:sz w:val="24"/>
          <w:szCs w:val="24"/>
        </w:rPr>
        <w:t xml:space="preserve">give your </w:t>
      </w:r>
      <w:r w:rsidR="000D70EB">
        <w:rPr>
          <w:rFonts w:ascii="Arial" w:hAnsi="Arial" w:cs="Arial"/>
          <w:sz w:val="24"/>
          <w:szCs w:val="24"/>
        </w:rPr>
        <w:t>advice</w:t>
      </w:r>
      <w:r w:rsidR="00831FF9">
        <w:rPr>
          <w:rFonts w:ascii="Arial" w:hAnsi="Arial" w:cs="Arial"/>
          <w:sz w:val="24"/>
          <w:szCs w:val="24"/>
        </w:rPr>
        <w:t xml:space="preserve"> to the two brothers on design and layout</w:t>
      </w:r>
      <w:r w:rsidR="00F31B09">
        <w:rPr>
          <w:rFonts w:ascii="Arial" w:hAnsi="Arial" w:cs="Arial"/>
          <w:sz w:val="24"/>
          <w:szCs w:val="24"/>
        </w:rPr>
        <w:t xml:space="preserve"> by </w:t>
      </w:r>
      <w:r w:rsidR="008D3F6C">
        <w:rPr>
          <w:rFonts w:ascii="Arial" w:hAnsi="Arial" w:cs="Arial"/>
          <w:sz w:val="24"/>
          <w:szCs w:val="24"/>
        </w:rPr>
        <w:t>discussing eight</w:t>
      </w:r>
      <w:r w:rsidR="000A069B">
        <w:rPr>
          <w:rFonts w:ascii="Arial" w:hAnsi="Arial" w:cs="Arial"/>
          <w:sz w:val="24"/>
          <w:szCs w:val="24"/>
        </w:rPr>
        <w:t xml:space="preserve"> (8</w:t>
      </w:r>
      <w:r w:rsidR="00900742">
        <w:rPr>
          <w:rFonts w:ascii="Arial" w:hAnsi="Arial" w:cs="Arial"/>
          <w:sz w:val="24"/>
          <w:szCs w:val="24"/>
        </w:rPr>
        <w:t>)</w:t>
      </w:r>
      <w:r w:rsidRPr="005B54EC">
        <w:rPr>
          <w:rFonts w:ascii="Arial" w:hAnsi="Arial" w:cs="Arial"/>
          <w:sz w:val="24"/>
          <w:szCs w:val="24"/>
        </w:rPr>
        <w:t xml:space="preserve"> </w:t>
      </w:r>
      <w:r w:rsidRPr="00900742">
        <w:rPr>
          <w:rFonts w:ascii="Arial" w:hAnsi="Arial" w:cs="Arial"/>
          <w:b/>
          <w:sz w:val="24"/>
          <w:szCs w:val="24"/>
        </w:rPr>
        <w:t>elements of the store interior design</w:t>
      </w:r>
      <w:r w:rsidR="00900742">
        <w:rPr>
          <w:rFonts w:ascii="Arial" w:hAnsi="Arial" w:cs="Arial"/>
          <w:b/>
          <w:sz w:val="24"/>
          <w:szCs w:val="24"/>
        </w:rPr>
        <w:t>.</w:t>
      </w:r>
    </w:p>
    <w:p w14:paraId="775ADCB4" w14:textId="77777777" w:rsidR="005E6D82" w:rsidRPr="005B54EC" w:rsidRDefault="005E6D82" w:rsidP="001C3116">
      <w:pPr>
        <w:spacing w:after="0" w:line="240" w:lineRule="auto"/>
        <w:contextualSpacing/>
        <w:jc w:val="both"/>
        <w:rPr>
          <w:rFonts w:ascii="Arial" w:hAnsi="Arial" w:cs="Arial"/>
          <w:sz w:val="24"/>
          <w:szCs w:val="24"/>
        </w:rPr>
      </w:pPr>
    </w:p>
    <w:p w14:paraId="73D1E4C4" w14:textId="77777777" w:rsidR="009D3239" w:rsidRDefault="009D3239" w:rsidP="001C3116">
      <w:pPr>
        <w:tabs>
          <w:tab w:val="left" w:pos="7513"/>
          <w:tab w:val="left" w:pos="7655"/>
          <w:tab w:val="left" w:pos="7938"/>
        </w:tabs>
        <w:spacing w:after="0" w:line="240" w:lineRule="auto"/>
        <w:contextualSpacing/>
        <w:jc w:val="both"/>
        <w:rPr>
          <w:rFonts w:ascii="Arial" w:hAnsi="Arial" w:cs="Arial"/>
          <w:b/>
          <w:sz w:val="24"/>
          <w:szCs w:val="24"/>
        </w:rPr>
      </w:pPr>
      <w:r w:rsidRPr="005B54EC">
        <w:rPr>
          <w:rFonts w:ascii="Arial" w:hAnsi="Arial" w:cs="Arial"/>
          <w:b/>
          <w:sz w:val="24"/>
          <w:szCs w:val="24"/>
        </w:rPr>
        <w:t>QUESTION</w:t>
      </w:r>
      <w:r w:rsidR="00DC58B8" w:rsidRPr="005B54EC">
        <w:rPr>
          <w:rFonts w:ascii="Arial" w:hAnsi="Arial" w:cs="Arial"/>
          <w:b/>
          <w:sz w:val="24"/>
          <w:szCs w:val="24"/>
        </w:rPr>
        <w:t xml:space="preserve"> </w:t>
      </w:r>
      <w:r w:rsidRPr="005B54EC">
        <w:rPr>
          <w:rFonts w:ascii="Arial" w:hAnsi="Arial" w:cs="Arial"/>
          <w:b/>
          <w:sz w:val="24"/>
          <w:szCs w:val="24"/>
        </w:rPr>
        <w:t xml:space="preserve">4 </w:t>
      </w:r>
      <w:r w:rsidR="000A069B">
        <w:rPr>
          <w:rFonts w:ascii="Arial" w:hAnsi="Arial" w:cs="Arial"/>
          <w:b/>
          <w:sz w:val="24"/>
          <w:szCs w:val="24"/>
        </w:rPr>
        <w:t>(16</w:t>
      </w:r>
      <w:r w:rsidRPr="005B54EC">
        <w:rPr>
          <w:rFonts w:ascii="Arial" w:hAnsi="Arial" w:cs="Arial"/>
          <w:b/>
          <w:sz w:val="24"/>
          <w:szCs w:val="24"/>
        </w:rPr>
        <w:t xml:space="preserve"> Marks)</w:t>
      </w:r>
    </w:p>
    <w:p w14:paraId="56422B50" w14:textId="77777777" w:rsidR="00B82187" w:rsidRPr="005B54EC" w:rsidRDefault="00F31B09" w:rsidP="001C3116">
      <w:pPr>
        <w:tabs>
          <w:tab w:val="left" w:pos="7513"/>
          <w:tab w:val="left" w:pos="7655"/>
          <w:tab w:val="left" w:pos="7938"/>
        </w:tabs>
        <w:spacing w:after="0" w:line="240" w:lineRule="auto"/>
        <w:contextualSpacing/>
        <w:jc w:val="both"/>
        <w:rPr>
          <w:rFonts w:ascii="Arial" w:hAnsi="Arial" w:cs="Arial"/>
          <w:b/>
          <w:sz w:val="24"/>
          <w:szCs w:val="24"/>
        </w:rPr>
      </w:pPr>
      <w:r>
        <w:rPr>
          <w:rFonts w:ascii="Arial" w:hAnsi="Arial" w:cs="Arial"/>
          <w:b/>
          <w:sz w:val="24"/>
          <w:szCs w:val="24"/>
        </w:rPr>
        <w:t>Shopper behaviour</w:t>
      </w:r>
    </w:p>
    <w:p w14:paraId="43847C7F" w14:textId="77777777" w:rsidR="00AE3D03" w:rsidRPr="005B54EC" w:rsidRDefault="00AE3D03" w:rsidP="001C3116">
      <w:pPr>
        <w:spacing w:after="0" w:line="240" w:lineRule="auto"/>
        <w:contextualSpacing/>
        <w:jc w:val="both"/>
        <w:rPr>
          <w:rFonts w:ascii="Arial" w:hAnsi="Arial" w:cs="Arial"/>
          <w:sz w:val="24"/>
          <w:szCs w:val="24"/>
        </w:rPr>
      </w:pPr>
    </w:p>
    <w:p w14:paraId="4CA8E535" w14:textId="77777777" w:rsidR="00E47366" w:rsidRDefault="00F31B09" w:rsidP="001C3116">
      <w:pPr>
        <w:spacing w:line="240" w:lineRule="auto"/>
        <w:contextualSpacing/>
        <w:jc w:val="both"/>
        <w:rPr>
          <w:rFonts w:ascii="Arial" w:hAnsi="Arial" w:cs="Arial"/>
          <w:sz w:val="24"/>
          <w:szCs w:val="24"/>
        </w:rPr>
      </w:pPr>
      <w:r>
        <w:rPr>
          <w:rFonts w:ascii="Arial" w:hAnsi="Arial" w:cs="Arial"/>
          <w:sz w:val="24"/>
          <w:szCs w:val="24"/>
        </w:rPr>
        <w:t xml:space="preserve">A number of factors influence the behaviour of customers in shops. Name and discus to the two brothers the </w:t>
      </w:r>
      <w:r w:rsidR="00E47366" w:rsidRPr="005B54EC">
        <w:rPr>
          <w:rFonts w:ascii="Arial" w:hAnsi="Arial" w:cs="Arial"/>
          <w:sz w:val="24"/>
          <w:szCs w:val="24"/>
        </w:rPr>
        <w:t xml:space="preserve">eight (8) </w:t>
      </w:r>
      <w:r w:rsidR="00E47366" w:rsidRPr="00900742">
        <w:rPr>
          <w:rFonts w:ascii="Arial" w:hAnsi="Arial" w:cs="Arial"/>
          <w:b/>
          <w:sz w:val="24"/>
          <w:szCs w:val="24"/>
        </w:rPr>
        <w:t>factors that influence in-shop consumer behaviour</w:t>
      </w:r>
      <w:r>
        <w:rPr>
          <w:rFonts w:ascii="Arial" w:hAnsi="Arial" w:cs="Arial"/>
          <w:sz w:val="24"/>
          <w:szCs w:val="24"/>
        </w:rPr>
        <w:t>.</w:t>
      </w:r>
    </w:p>
    <w:p w14:paraId="066E10A1" w14:textId="77777777" w:rsidR="00173C36" w:rsidRDefault="00173C36" w:rsidP="001C3116">
      <w:pPr>
        <w:spacing w:line="240" w:lineRule="auto"/>
        <w:contextualSpacing/>
        <w:jc w:val="both"/>
        <w:rPr>
          <w:rFonts w:ascii="Arial" w:hAnsi="Arial" w:cs="Arial"/>
        </w:rPr>
      </w:pPr>
    </w:p>
    <w:p w14:paraId="478092F5" w14:textId="77777777" w:rsidR="00B31C08" w:rsidRDefault="00B31C08" w:rsidP="001C3116">
      <w:pPr>
        <w:spacing w:line="240" w:lineRule="auto"/>
        <w:contextualSpacing/>
        <w:jc w:val="both"/>
        <w:rPr>
          <w:rFonts w:ascii="Arial" w:hAnsi="Arial" w:cs="Arial"/>
          <w:b/>
          <w:sz w:val="24"/>
          <w:szCs w:val="24"/>
        </w:rPr>
      </w:pPr>
      <w:r w:rsidRPr="008142A2">
        <w:rPr>
          <w:rFonts w:ascii="Arial" w:hAnsi="Arial" w:cs="Arial"/>
          <w:b/>
          <w:sz w:val="24"/>
          <w:szCs w:val="24"/>
        </w:rPr>
        <w:t>QUESTION 5</w:t>
      </w:r>
      <w:r w:rsidR="00900742">
        <w:rPr>
          <w:rFonts w:ascii="Arial" w:hAnsi="Arial" w:cs="Arial"/>
          <w:b/>
          <w:sz w:val="24"/>
          <w:szCs w:val="24"/>
        </w:rPr>
        <w:t xml:space="preserve"> (12)</w:t>
      </w:r>
    </w:p>
    <w:p w14:paraId="2A9289C3" w14:textId="77777777" w:rsidR="00173C36" w:rsidRDefault="00F31B09" w:rsidP="001C3116">
      <w:pPr>
        <w:spacing w:line="240" w:lineRule="auto"/>
        <w:contextualSpacing/>
        <w:jc w:val="both"/>
        <w:rPr>
          <w:rFonts w:ascii="Arial" w:hAnsi="Arial" w:cs="Arial"/>
          <w:b/>
          <w:sz w:val="24"/>
          <w:szCs w:val="24"/>
        </w:rPr>
      </w:pPr>
      <w:r>
        <w:rPr>
          <w:rFonts w:ascii="Arial" w:hAnsi="Arial" w:cs="Arial"/>
          <w:b/>
          <w:sz w:val="24"/>
          <w:szCs w:val="24"/>
        </w:rPr>
        <w:t>Role of Retailing</w:t>
      </w:r>
    </w:p>
    <w:p w14:paraId="52BBBFA0" w14:textId="77777777" w:rsidR="000D70EB" w:rsidRPr="008142A2" w:rsidRDefault="000D70EB" w:rsidP="001C3116">
      <w:pPr>
        <w:spacing w:line="240" w:lineRule="auto"/>
        <w:contextualSpacing/>
        <w:jc w:val="both"/>
        <w:rPr>
          <w:rFonts w:ascii="Arial" w:hAnsi="Arial" w:cs="Arial"/>
          <w:b/>
          <w:sz w:val="24"/>
          <w:szCs w:val="24"/>
        </w:rPr>
      </w:pPr>
    </w:p>
    <w:p w14:paraId="07B34966" w14:textId="77777777" w:rsidR="00B31C08" w:rsidRPr="00831FF9" w:rsidRDefault="00B31C08" w:rsidP="001C3116">
      <w:pPr>
        <w:spacing w:line="240" w:lineRule="auto"/>
        <w:contextualSpacing/>
        <w:jc w:val="both"/>
        <w:rPr>
          <w:rFonts w:ascii="Arial" w:hAnsi="Arial" w:cs="Arial"/>
          <w:sz w:val="24"/>
          <w:szCs w:val="24"/>
        </w:rPr>
      </w:pPr>
      <w:r>
        <w:rPr>
          <w:rFonts w:ascii="Arial" w:hAnsi="Arial" w:cs="Arial"/>
          <w:sz w:val="24"/>
          <w:szCs w:val="24"/>
        </w:rPr>
        <w:t xml:space="preserve">Retailers can help to overcome the discrepancies between customers and producers. Discuss the </w:t>
      </w:r>
      <w:r w:rsidR="00900742">
        <w:rPr>
          <w:rFonts w:ascii="Arial" w:hAnsi="Arial" w:cs="Arial"/>
          <w:sz w:val="24"/>
          <w:szCs w:val="24"/>
        </w:rPr>
        <w:t>six (</w:t>
      </w:r>
      <w:r>
        <w:rPr>
          <w:rFonts w:ascii="Arial" w:hAnsi="Arial" w:cs="Arial"/>
          <w:sz w:val="24"/>
          <w:szCs w:val="24"/>
        </w:rPr>
        <w:t>6</w:t>
      </w:r>
      <w:r w:rsidR="00900742">
        <w:rPr>
          <w:rFonts w:ascii="Arial" w:hAnsi="Arial" w:cs="Arial"/>
          <w:sz w:val="24"/>
          <w:szCs w:val="24"/>
        </w:rPr>
        <w:t>)</w:t>
      </w:r>
      <w:r>
        <w:rPr>
          <w:rFonts w:ascii="Arial" w:hAnsi="Arial" w:cs="Arial"/>
          <w:sz w:val="24"/>
          <w:szCs w:val="24"/>
        </w:rPr>
        <w:t xml:space="preserve"> </w:t>
      </w:r>
      <w:r w:rsidRPr="00831FF9">
        <w:rPr>
          <w:rFonts w:ascii="Arial" w:hAnsi="Arial" w:cs="Arial"/>
          <w:sz w:val="24"/>
          <w:szCs w:val="24"/>
        </w:rPr>
        <w:t>interventions</w:t>
      </w:r>
      <w:r w:rsidR="00900742" w:rsidRPr="00831FF9">
        <w:rPr>
          <w:rFonts w:ascii="Arial" w:hAnsi="Arial" w:cs="Arial"/>
          <w:sz w:val="24"/>
          <w:szCs w:val="24"/>
        </w:rPr>
        <w:t xml:space="preserve"> that retailers can assist with </w:t>
      </w:r>
    </w:p>
    <w:p w14:paraId="04139398" w14:textId="77777777" w:rsidR="00445962" w:rsidRDefault="00445962" w:rsidP="00445962">
      <w:pPr>
        <w:spacing w:after="0" w:line="240" w:lineRule="auto"/>
        <w:ind w:left="-142"/>
        <w:contextualSpacing/>
        <w:jc w:val="both"/>
        <w:rPr>
          <w:rFonts w:ascii="Arial" w:hAnsi="Arial" w:cs="Arial"/>
          <w:b/>
          <w:sz w:val="24"/>
          <w:szCs w:val="24"/>
        </w:rPr>
      </w:pPr>
    </w:p>
    <w:p w14:paraId="7E11D0E8" w14:textId="77777777" w:rsidR="00173C36" w:rsidRPr="00445962" w:rsidRDefault="008142A2" w:rsidP="00445962">
      <w:pPr>
        <w:spacing w:after="0" w:line="240" w:lineRule="auto"/>
        <w:ind w:left="-142"/>
        <w:contextualSpacing/>
        <w:jc w:val="both"/>
        <w:rPr>
          <w:rFonts w:ascii="Arial" w:hAnsi="Arial" w:cs="Arial"/>
          <w:b/>
          <w:sz w:val="24"/>
          <w:szCs w:val="24"/>
        </w:rPr>
      </w:pPr>
      <w:r w:rsidRPr="00445962">
        <w:rPr>
          <w:rFonts w:ascii="Arial" w:hAnsi="Arial" w:cs="Arial"/>
          <w:b/>
          <w:sz w:val="24"/>
          <w:szCs w:val="24"/>
        </w:rPr>
        <w:t>QUESTION 6</w:t>
      </w:r>
      <w:r w:rsidR="0082489C" w:rsidRPr="00445962">
        <w:rPr>
          <w:rFonts w:ascii="Arial" w:hAnsi="Arial" w:cs="Arial"/>
          <w:b/>
          <w:sz w:val="24"/>
          <w:szCs w:val="24"/>
        </w:rPr>
        <w:t xml:space="preserve"> (</w:t>
      </w:r>
      <w:r w:rsidR="00173C36" w:rsidRPr="00445962">
        <w:rPr>
          <w:rFonts w:ascii="Arial" w:hAnsi="Arial" w:cs="Arial"/>
          <w:b/>
          <w:sz w:val="24"/>
          <w:szCs w:val="24"/>
        </w:rPr>
        <w:t>10</w:t>
      </w:r>
      <w:r w:rsidR="00F31B09" w:rsidRPr="00445962">
        <w:rPr>
          <w:rFonts w:ascii="Arial" w:hAnsi="Arial" w:cs="Arial"/>
          <w:b/>
          <w:sz w:val="24"/>
          <w:szCs w:val="24"/>
        </w:rPr>
        <w:t>/2=5</w:t>
      </w:r>
      <w:r w:rsidR="000A069B" w:rsidRPr="00445962">
        <w:rPr>
          <w:rFonts w:ascii="Arial" w:hAnsi="Arial" w:cs="Arial"/>
          <w:b/>
          <w:sz w:val="24"/>
          <w:szCs w:val="24"/>
        </w:rPr>
        <w:t>)</w:t>
      </w:r>
    </w:p>
    <w:p w14:paraId="0C88584F" w14:textId="77777777" w:rsidR="00B31C08" w:rsidRDefault="00F31B09" w:rsidP="001C3116">
      <w:pPr>
        <w:spacing w:line="240" w:lineRule="auto"/>
        <w:contextualSpacing/>
        <w:jc w:val="both"/>
        <w:rPr>
          <w:rFonts w:ascii="Arial" w:hAnsi="Arial" w:cs="Arial"/>
          <w:b/>
          <w:sz w:val="24"/>
          <w:szCs w:val="24"/>
        </w:rPr>
      </w:pPr>
      <w:r>
        <w:rPr>
          <w:rFonts w:ascii="Arial" w:hAnsi="Arial" w:cs="Arial"/>
          <w:b/>
          <w:sz w:val="24"/>
          <w:szCs w:val="24"/>
        </w:rPr>
        <w:t>Retail Environment</w:t>
      </w:r>
    </w:p>
    <w:p w14:paraId="65B08445" w14:textId="77777777" w:rsidR="009B61DD" w:rsidRPr="008142A2" w:rsidRDefault="009B61DD" w:rsidP="001C3116">
      <w:pPr>
        <w:spacing w:line="240" w:lineRule="auto"/>
        <w:contextualSpacing/>
        <w:jc w:val="both"/>
        <w:rPr>
          <w:rFonts w:ascii="Arial" w:hAnsi="Arial" w:cs="Arial"/>
          <w:b/>
          <w:sz w:val="24"/>
          <w:szCs w:val="24"/>
        </w:rPr>
      </w:pPr>
    </w:p>
    <w:p w14:paraId="3FCF4666" w14:textId="77777777" w:rsidR="00173C36" w:rsidRPr="000D70EB" w:rsidRDefault="000D70EB" w:rsidP="001C3116">
      <w:pPr>
        <w:spacing w:line="240" w:lineRule="auto"/>
        <w:contextualSpacing/>
        <w:jc w:val="both"/>
        <w:rPr>
          <w:rFonts w:ascii="Arial" w:eastAsiaTheme="minorHAnsi" w:hAnsi="Arial" w:cs="Arial"/>
          <w:b/>
          <w:sz w:val="24"/>
          <w:szCs w:val="24"/>
          <w:lang w:eastAsia="en-US"/>
        </w:rPr>
      </w:pPr>
      <w:r w:rsidRPr="000D70EB">
        <w:rPr>
          <w:rFonts w:ascii="Arial" w:eastAsiaTheme="minorHAnsi" w:hAnsi="Arial" w:cs="Arial"/>
          <w:b/>
          <w:sz w:val="24"/>
          <w:szCs w:val="24"/>
          <w:lang w:eastAsia="en-US"/>
        </w:rPr>
        <w:t xml:space="preserve">6.1 </w:t>
      </w:r>
      <w:r w:rsidR="00173C36" w:rsidRPr="000D70EB">
        <w:rPr>
          <w:rFonts w:ascii="Arial" w:eastAsiaTheme="minorHAnsi" w:hAnsi="Arial" w:cs="Arial"/>
          <w:b/>
          <w:sz w:val="24"/>
          <w:szCs w:val="24"/>
          <w:lang w:eastAsia="en-US"/>
        </w:rPr>
        <w:t>Complete the table below by placing the following statements in the blank spaces:</w:t>
      </w:r>
    </w:p>
    <w:p w14:paraId="0DCC9026" w14:textId="77777777" w:rsidR="000D70EB" w:rsidRPr="00F31B09" w:rsidRDefault="000D70EB" w:rsidP="001C3116">
      <w:pPr>
        <w:spacing w:line="240" w:lineRule="auto"/>
        <w:contextualSpacing/>
        <w:jc w:val="both"/>
        <w:rPr>
          <w:rFonts w:ascii="Arial" w:eastAsiaTheme="minorHAnsi" w:hAnsi="Arial" w:cs="Arial"/>
          <w:sz w:val="24"/>
          <w:szCs w:val="24"/>
          <w:lang w:eastAsia="en-US"/>
        </w:rPr>
      </w:pPr>
    </w:p>
    <w:p w14:paraId="7BC2B427" w14:textId="0CA2A461" w:rsidR="00173C36" w:rsidRPr="00F31B09" w:rsidRDefault="0069552E" w:rsidP="001C3116">
      <w:pPr>
        <w:numPr>
          <w:ilvl w:val="0"/>
          <w:numId w:val="16"/>
        </w:numPr>
        <w:spacing w:line="240" w:lineRule="auto"/>
        <w:contextualSpacing/>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Bar Bite’s </w:t>
      </w:r>
      <w:r w:rsidR="00173C36" w:rsidRPr="00F31B09">
        <w:rPr>
          <w:rFonts w:ascii="Arial" w:eastAsiaTheme="minorHAnsi" w:hAnsi="Arial" w:cs="Arial"/>
          <w:sz w:val="24"/>
          <w:szCs w:val="24"/>
          <w:lang w:eastAsia="en-US"/>
        </w:rPr>
        <w:t>supplier has a strike.</w:t>
      </w:r>
    </w:p>
    <w:p w14:paraId="77863EC4" w14:textId="77777777" w:rsidR="00173C36" w:rsidRPr="00F31B09" w:rsidRDefault="00173C36" w:rsidP="001C3116">
      <w:pPr>
        <w:numPr>
          <w:ilvl w:val="0"/>
          <w:numId w:val="16"/>
        </w:numPr>
        <w:spacing w:line="240" w:lineRule="auto"/>
        <w:contextualSpacing/>
        <w:jc w:val="both"/>
        <w:rPr>
          <w:rFonts w:ascii="Arial" w:eastAsiaTheme="minorHAnsi" w:hAnsi="Arial" w:cs="Arial"/>
          <w:sz w:val="24"/>
          <w:szCs w:val="24"/>
          <w:lang w:eastAsia="en-US"/>
        </w:rPr>
      </w:pPr>
      <w:r w:rsidRPr="00F31B09">
        <w:rPr>
          <w:rFonts w:ascii="Arial" w:eastAsiaTheme="minorHAnsi" w:hAnsi="Arial" w:cs="Arial"/>
          <w:sz w:val="24"/>
          <w:szCs w:val="24"/>
          <w:lang w:eastAsia="en-US"/>
        </w:rPr>
        <w:t>Government passes new labour laws.</w:t>
      </w:r>
    </w:p>
    <w:p w14:paraId="7422D61E" w14:textId="77777777" w:rsidR="00173C36" w:rsidRPr="00F31B09" w:rsidRDefault="00173C36" w:rsidP="001C3116">
      <w:pPr>
        <w:numPr>
          <w:ilvl w:val="0"/>
          <w:numId w:val="16"/>
        </w:numPr>
        <w:spacing w:line="240" w:lineRule="auto"/>
        <w:contextualSpacing/>
        <w:jc w:val="both"/>
        <w:rPr>
          <w:rFonts w:ascii="Arial" w:eastAsiaTheme="minorHAnsi" w:hAnsi="Arial" w:cs="Arial"/>
          <w:sz w:val="24"/>
          <w:szCs w:val="24"/>
          <w:lang w:eastAsia="en-US"/>
        </w:rPr>
      </w:pPr>
      <w:r w:rsidRPr="00F31B09">
        <w:rPr>
          <w:rFonts w:ascii="Arial" w:eastAsiaTheme="minorHAnsi" w:hAnsi="Arial" w:cs="Arial"/>
          <w:sz w:val="24"/>
          <w:szCs w:val="24"/>
          <w:lang w:eastAsia="en-US"/>
        </w:rPr>
        <w:t>New technology becomes available to streamline the ordering process.</w:t>
      </w:r>
    </w:p>
    <w:p w14:paraId="777D32E8" w14:textId="55DE5CD5" w:rsidR="00173C36" w:rsidRPr="00F31B09" w:rsidRDefault="0069552E" w:rsidP="001C3116">
      <w:pPr>
        <w:numPr>
          <w:ilvl w:val="0"/>
          <w:numId w:val="16"/>
        </w:numPr>
        <w:spacing w:line="240" w:lineRule="auto"/>
        <w:contextualSpacing/>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Bar Bite’s </w:t>
      </w:r>
      <w:r w:rsidR="00173C36" w:rsidRPr="00F31B09">
        <w:rPr>
          <w:rFonts w:ascii="Arial" w:eastAsiaTheme="minorHAnsi" w:hAnsi="Arial" w:cs="Arial"/>
          <w:sz w:val="24"/>
          <w:szCs w:val="24"/>
          <w:lang w:eastAsia="en-US"/>
        </w:rPr>
        <w:t>competitor brings out a new line.</w:t>
      </w:r>
    </w:p>
    <w:p w14:paraId="1916F1C8" w14:textId="689B666B" w:rsidR="00173C36" w:rsidRPr="00F31B09" w:rsidRDefault="00724D97" w:rsidP="001C3116">
      <w:pPr>
        <w:numPr>
          <w:ilvl w:val="0"/>
          <w:numId w:val="16"/>
        </w:numPr>
        <w:spacing w:line="240" w:lineRule="auto"/>
        <w:contextualSpacing/>
        <w:jc w:val="both"/>
        <w:rPr>
          <w:rFonts w:ascii="Arial" w:eastAsiaTheme="minorHAnsi" w:hAnsi="Arial" w:cs="Arial"/>
          <w:sz w:val="24"/>
          <w:szCs w:val="24"/>
          <w:lang w:eastAsia="en-US"/>
        </w:rPr>
      </w:pPr>
      <w:r>
        <w:rPr>
          <w:rFonts w:ascii="Arial" w:eastAsiaTheme="minorHAnsi" w:hAnsi="Arial" w:cs="Arial"/>
          <w:sz w:val="24"/>
          <w:szCs w:val="24"/>
          <w:lang w:eastAsia="en-US"/>
        </w:rPr>
        <w:t>Bar Bite</w:t>
      </w:r>
      <w:r w:rsidR="00173C36" w:rsidRPr="00F31B09">
        <w:rPr>
          <w:rFonts w:ascii="Arial" w:eastAsiaTheme="minorHAnsi" w:hAnsi="Arial" w:cs="Arial"/>
          <w:sz w:val="24"/>
          <w:szCs w:val="24"/>
          <w:lang w:eastAsia="en-US"/>
        </w:rPr>
        <w:t xml:space="preserve"> trained </w:t>
      </w:r>
      <w:r w:rsidRPr="00F31B09">
        <w:rPr>
          <w:rFonts w:ascii="Arial" w:eastAsiaTheme="minorHAnsi" w:hAnsi="Arial" w:cs="Arial"/>
          <w:sz w:val="24"/>
          <w:szCs w:val="24"/>
          <w:lang w:eastAsia="en-US"/>
        </w:rPr>
        <w:t>several</w:t>
      </w:r>
      <w:r w:rsidR="00173C36" w:rsidRPr="00F31B09">
        <w:rPr>
          <w:rFonts w:ascii="Arial" w:eastAsiaTheme="minorHAnsi" w:hAnsi="Arial" w:cs="Arial"/>
          <w:sz w:val="24"/>
          <w:szCs w:val="24"/>
          <w:lang w:eastAsia="en-US"/>
        </w:rPr>
        <w:t xml:space="preserve"> staff in the past year, increasing </w:t>
      </w:r>
      <w:r>
        <w:rPr>
          <w:rFonts w:ascii="Arial" w:eastAsiaTheme="minorHAnsi" w:hAnsi="Arial" w:cs="Arial"/>
          <w:sz w:val="24"/>
          <w:szCs w:val="24"/>
          <w:lang w:eastAsia="en-US"/>
        </w:rPr>
        <w:t>the</w:t>
      </w:r>
      <w:r w:rsidR="00173C36" w:rsidRPr="00F31B09">
        <w:rPr>
          <w:rFonts w:ascii="Arial" w:eastAsiaTheme="minorHAnsi" w:hAnsi="Arial" w:cs="Arial"/>
          <w:sz w:val="24"/>
          <w:szCs w:val="24"/>
          <w:lang w:eastAsia="en-US"/>
        </w:rPr>
        <w:t xml:space="preserve"> skills base substantially.</w:t>
      </w:r>
    </w:p>
    <w:p w14:paraId="2046571B" w14:textId="7997F23C" w:rsidR="00173C36" w:rsidRDefault="00724D97" w:rsidP="001C3116">
      <w:pPr>
        <w:numPr>
          <w:ilvl w:val="0"/>
          <w:numId w:val="16"/>
        </w:numPr>
        <w:spacing w:line="240" w:lineRule="auto"/>
        <w:contextualSpacing/>
        <w:jc w:val="both"/>
        <w:rPr>
          <w:rFonts w:ascii="Arial" w:eastAsiaTheme="minorHAnsi" w:hAnsi="Arial" w:cs="Arial"/>
          <w:sz w:val="24"/>
          <w:szCs w:val="24"/>
          <w:lang w:eastAsia="en-US"/>
        </w:rPr>
      </w:pPr>
      <w:r>
        <w:rPr>
          <w:rFonts w:ascii="Arial" w:eastAsiaTheme="minorHAnsi" w:hAnsi="Arial" w:cs="Arial"/>
          <w:sz w:val="24"/>
          <w:szCs w:val="24"/>
          <w:lang w:eastAsia="en-US"/>
        </w:rPr>
        <w:lastRenderedPageBreak/>
        <w:t xml:space="preserve">Bar Bites </w:t>
      </w:r>
      <w:r w:rsidR="00173C36" w:rsidRPr="00F31B09">
        <w:rPr>
          <w:rFonts w:ascii="Arial" w:eastAsiaTheme="minorHAnsi" w:hAnsi="Arial" w:cs="Arial"/>
          <w:sz w:val="24"/>
          <w:szCs w:val="24"/>
          <w:lang w:eastAsia="en-US"/>
        </w:rPr>
        <w:t xml:space="preserve">merge with another major retailer improving </w:t>
      </w:r>
      <w:r>
        <w:rPr>
          <w:rFonts w:ascii="Arial" w:eastAsiaTheme="minorHAnsi" w:hAnsi="Arial" w:cs="Arial"/>
          <w:sz w:val="24"/>
          <w:szCs w:val="24"/>
          <w:lang w:eastAsia="en-US"/>
        </w:rPr>
        <w:t xml:space="preserve">their </w:t>
      </w:r>
      <w:r w:rsidR="00173C36" w:rsidRPr="00F31B09">
        <w:rPr>
          <w:rFonts w:ascii="Arial" w:eastAsiaTheme="minorHAnsi" w:hAnsi="Arial" w:cs="Arial"/>
          <w:sz w:val="24"/>
          <w:szCs w:val="24"/>
          <w:lang w:eastAsia="en-US"/>
        </w:rPr>
        <w:t>financial base.</w:t>
      </w:r>
    </w:p>
    <w:p w14:paraId="45886B4B" w14:textId="77777777" w:rsidR="000D70EB" w:rsidRPr="00F31B09" w:rsidRDefault="000D70EB" w:rsidP="008D3F6C">
      <w:pPr>
        <w:spacing w:line="240" w:lineRule="auto"/>
        <w:ind w:left="360"/>
        <w:contextualSpacing/>
        <w:jc w:val="both"/>
        <w:rPr>
          <w:rFonts w:ascii="Arial" w:eastAsiaTheme="minorHAnsi" w:hAnsi="Arial" w:cs="Arial"/>
          <w:sz w:val="24"/>
          <w:szCs w:val="24"/>
          <w:lang w:eastAsia="en-US"/>
        </w:rPr>
      </w:pPr>
    </w:p>
    <w:tbl>
      <w:tblPr>
        <w:tblStyle w:val="TableGrid"/>
        <w:tblW w:w="0" w:type="auto"/>
        <w:tblInd w:w="360" w:type="dxa"/>
        <w:tblLook w:val="04A0" w:firstRow="1" w:lastRow="0" w:firstColumn="1" w:lastColumn="0" w:noHBand="0" w:noVBand="1"/>
      </w:tblPr>
      <w:tblGrid>
        <w:gridCol w:w="4441"/>
        <w:gridCol w:w="4441"/>
      </w:tblGrid>
      <w:tr w:rsidR="00173C36" w:rsidRPr="00F31B09" w14:paraId="7B36250D" w14:textId="77777777" w:rsidTr="003562E7">
        <w:tc>
          <w:tcPr>
            <w:tcW w:w="4441" w:type="dxa"/>
            <w:shd w:val="clear" w:color="auto" w:fill="BFBFBF" w:themeFill="background1" w:themeFillShade="BF"/>
          </w:tcPr>
          <w:p w14:paraId="1D88F6D6" w14:textId="77777777" w:rsidR="00173C36" w:rsidRPr="00F31B09" w:rsidRDefault="00173C36" w:rsidP="001C3116">
            <w:pPr>
              <w:contextualSpacing/>
              <w:jc w:val="both"/>
              <w:rPr>
                <w:rFonts w:ascii="Arial" w:hAnsi="Arial" w:cs="Arial"/>
                <w:sz w:val="24"/>
                <w:szCs w:val="24"/>
              </w:rPr>
            </w:pPr>
            <w:r w:rsidRPr="00F31B09">
              <w:rPr>
                <w:rFonts w:ascii="Arial" w:hAnsi="Arial" w:cs="Arial"/>
                <w:sz w:val="24"/>
                <w:szCs w:val="24"/>
              </w:rPr>
              <w:t>Macro environment</w:t>
            </w:r>
          </w:p>
        </w:tc>
        <w:tc>
          <w:tcPr>
            <w:tcW w:w="4441" w:type="dxa"/>
            <w:shd w:val="clear" w:color="auto" w:fill="BFBFBF" w:themeFill="background1" w:themeFillShade="BF"/>
          </w:tcPr>
          <w:p w14:paraId="2A723A5F" w14:textId="77777777" w:rsidR="00173C36" w:rsidRPr="00F31B09" w:rsidRDefault="00173C36" w:rsidP="001C3116">
            <w:pPr>
              <w:contextualSpacing/>
              <w:jc w:val="both"/>
              <w:rPr>
                <w:rFonts w:ascii="Arial" w:hAnsi="Arial" w:cs="Arial"/>
                <w:sz w:val="24"/>
                <w:szCs w:val="24"/>
              </w:rPr>
            </w:pPr>
            <w:r w:rsidRPr="00F31B09">
              <w:rPr>
                <w:rFonts w:ascii="Arial" w:hAnsi="Arial" w:cs="Arial"/>
                <w:sz w:val="24"/>
                <w:szCs w:val="24"/>
              </w:rPr>
              <w:t>Micro environment</w:t>
            </w:r>
          </w:p>
        </w:tc>
      </w:tr>
      <w:tr w:rsidR="00173C36" w:rsidRPr="00F31B09" w14:paraId="76D84C2D" w14:textId="77777777" w:rsidTr="003562E7">
        <w:tc>
          <w:tcPr>
            <w:tcW w:w="4441" w:type="dxa"/>
          </w:tcPr>
          <w:p w14:paraId="67385C0E" w14:textId="77777777" w:rsidR="00173C36" w:rsidRPr="00F31B09" w:rsidRDefault="00173C36" w:rsidP="001C3116">
            <w:pPr>
              <w:contextualSpacing/>
              <w:jc w:val="both"/>
              <w:rPr>
                <w:rFonts w:ascii="Arial" w:hAnsi="Arial" w:cs="Arial"/>
                <w:sz w:val="24"/>
                <w:szCs w:val="24"/>
              </w:rPr>
            </w:pPr>
          </w:p>
        </w:tc>
        <w:tc>
          <w:tcPr>
            <w:tcW w:w="4441" w:type="dxa"/>
          </w:tcPr>
          <w:p w14:paraId="78307A7F" w14:textId="77777777" w:rsidR="00173C36" w:rsidRPr="00F31B09" w:rsidRDefault="00173C36" w:rsidP="001C3116">
            <w:pPr>
              <w:contextualSpacing/>
              <w:jc w:val="both"/>
              <w:rPr>
                <w:rFonts w:ascii="Arial" w:hAnsi="Arial" w:cs="Arial"/>
                <w:sz w:val="24"/>
                <w:szCs w:val="24"/>
              </w:rPr>
            </w:pPr>
          </w:p>
        </w:tc>
      </w:tr>
      <w:tr w:rsidR="00173C36" w:rsidRPr="00F31B09" w14:paraId="25E874A1" w14:textId="77777777" w:rsidTr="003562E7">
        <w:tc>
          <w:tcPr>
            <w:tcW w:w="4441" w:type="dxa"/>
          </w:tcPr>
          <w:p w14:paraId="62EF45DE" w14:textId="77777777" w:rsidR="00173C36" w:rsidRPr="00F31B09" w:rsidRDefault="00173C36" w:rsidP="001C3116">
            <w:pPr>
              <w:contextualSpacing/>
              <w:jc w:val="both"/>
              <w:rPr>
                <w:rFonts w:ascii="Arial" w:hAnsi="Arial" w:cs="Arial"/>
                <w:sz w:val="24"/>
                <w:szCs w:val="24"/>
              </w:rPr>
            </w:pPr>
          </w:p>
        </w:tc>
        <w:tc>
          <w:tcPr>
            <w:tcW w:w="4441" w:type="dxa"/>
          </w:tcPr>
          <w:p w14:paraId="105848AB" w14:textId="77777777" w:rsidR="00173C36" w:rsidRPr="00F31B09" w:rsidRDefault="00173C36" w:rsidP="001C3116">
            <w:pPr>
              <w:contextualSpacing/>
              <w:jc w:val="both"/>
              <w:rPr>
                <w:rFonts w:ascii="Arial" w:hAnsi="Arial" w:cs="Arial"/>
                <w:sz w:val="24"/>
                <w:szCs w:val="24"/>
              </w:rPr>
            </w:pPr>
          </w:p>
        </w:tc>
      </w:tr>
      <w:tr w:rsidR="00173C36" w:rsidRPr="00F31B09" w14:paraId="0CA90ABC" w14:textId="77777777" w:rsidTr="003562E7">
        <w:tc>
          <w:tcPr>
            <w:tcW w:w="4441" w:type="dxa"/>
          </w:tcPr>
          <w:p w14:paraId="61CF1A48" w14:textId="77777777" w:rsidR="00173C36" w:rsidRPr="00F31B09" w:rsidRDefault="00173C36" w:rsidP="001C3116">
            <w:pPr>
              <w:contextualSpacing/>
              <w:jc w:val="both"/>
              <w:rPr>
                <w:rFonts w:ascii="Arial" w:hAnsi="Arial" w:cs="Arial"/>
                <w:sz w:val="24"/>
                <w:szCs w:val="24"/>
              </w:rPr>
            </w:pPr>
          </w:p>
        </w:tc>
        <w:tc>
          <w:tcPr>
            <w:tcW w:w="4441" w:type="dxa"/>
          </w:tcPr>
          <w:p w14:paraId="6130152B" w14:textId="77777777" w:rsidR="00173C36" w:rsidRPr="00F31B09" w:rsidRDefault="00173C36" w:rsidP="001C3116">
            <w:pPr>
              <w:contextualSpacing/>
              <w:jc w:val="both"/>
              <w:rPr>
                <w:rFonts w:ascii="Arial" w:hAnsi="Arial" w:cs="Arial"/>
                <w:sz w:val="24"/>
                <w:szCs w:val="24"/>
              </w:rPr>
            </w:pPr>
          </w:p>
        </w:tc>
      </w:tr>
    </w:tbl>
    <w:p w14:paraId="4C0D884A" w14:textId="77777777" w:rsidR="00173C36" w:rsidRPr="00F31B09" w:rsidRDefault="00173C36" w:rsidP="008D3F6C">
      <w:pPr>
        <w:spacing w:line="240" w:lineRule="auto"/>
        <w:contextualSpacing/>
        <w:jc w:val="both"/>
        <w:rPr>
          <w:rFonts w:ascii="Arial" w:eastAsiaTheme="minorHAnsi" w:hAnsi="Arial" w:cs="Arial"/>
          <w:sz w:val="24"/>
          <w:szCs w:val="24"/>
          <w:lang w:eastAsia="en-US"/>
        </w:rPr>
      </w:pPr>
    </w:p>
    <w:p w14:paraId="3E326F5A" w14:textId="77777777" w:rsidR="00173C36" w:rsidRDefault="000D70EB" w:rsidP="001C3116">
      <w:pPr>
        <w:spacing w:line="240" w:lineRule="auto"/>
        <w:contextualSpacing/>
        <w:jc w:val="both"/>
        <w:rPr>
          <w:rFonts w:ascii="Arial" w:eastAsiaTheme="minorHAnsi" w:hAnsi="Arial" w:cs="Arial"/>
          <w:b/>
          <w:sz w:val="24"/>
          <w:szCs w:val="24"/>
          <w:lang w:eastAsia="en-US"/>
        </w:rPr>
      </w:pPr>
      <w:r>
        <w:rPr>
          <w:rFonts w:ascii="Arial" w:eastAsiaTheme="minorHAnsi" w:hAnsi="Arial" w:cs="Arial"/>
          <w:b/>
          <w:sz w:val="24"/>
          <w:szCs w:val="24"/>
          <w:lang w:eastAsia="en-US"/>
        </w:rPr>
        <w:t xml:space="preserve">6.2 </w:t>
      </w:r>
      <w:r w:rsidR="00173C36" w:rsidRPr="00F31B09">
        <w:rPr>
          <w:rFonts w:ascii="Arial" w:eastAsiaTheme="minorHAnsi" w:hAnsi="Arial" w:cs="Arial"/>
          <w:b/>
          <w:sz w:val="24"/>
          <w:szCs w:val="24"/>
          <w:lang w:eastAsia="en-US"/>
        </w:rPr>
        <w:t>Match the following descriptions with the store types:</w:t>
      </w:r>
    </w:p>
    <w:p w14:paraId="2FE69BD3" w14:textId="77777777" w:rsidR="009B61DD" w:rsidRPr="00F31B09" w:rsidRDefault="009B61DD" w:rsidP="001C3116">
      <w:pPr>
        <w:spacing w:line="240" w:lineRule="auto"/>
        <w:contextualSpacing/>
        <w:jc w:val="both"/>
        <w:rPr>
          <w:rFonts w:ascii="Arial" w:eastAsiaTheme="minorHAnsi" w:hAnsi="Arial" w:cs="Arial"/>
          <w:b/>
          <w:sz w:val="24"/>
          <w:szCs w:val="24"/>
          <w:lang w:eastAsia="en-US"/>
        </w:rPr>
      </w:pPr>
    </w:p>
    <w:tbl>
      <w:tblPr>
        <w:tblStyle w:val="TableGrid1"/>
        <w:tblW w:w="0" w:type="auto"/>
        <w:tblInd w:w="360" w:type="dxa"/>
        <w:tblLayout w:type="fixed"/>
        <w:tblLook w:val="04A0" w:firstRow="1" w:lastRow="0" w:firstColumn="1" w:lastColumn="0" w:noHBand="0" w:noVBand="1"/>
      </w:tblPr>
      <w:tblGrid>
        <w:gridCol w:w="2300"/>
        <w:gridCol w:w="6582"/>
      </w:tblGrid>
      <w:tr w:rsidR="00173C36" w:rsidRPr="00F31B09" w14:paraId="467F3E2B" w14:textId="77777777" w:rsidTr="003562E7">
        <w:tc>
          <w:tcPr>
            <w:tcW w:w="2300" w:type="dxa"/>
            <w:shd w:val="clear" w:color="auto" w:fill="BFBFBF" w:themeFill="background1" w:themeFillShade="BF"/>
          </w:tcPr>
          <w:p w14:paraId="3CF4B61C" w14:textId="77777777" w:rsidR="00173C36" w:rsidRPr="00F31B09" w:rsidRDefault="00173C36" w:rsidP="001C3116">
            <w:pPr>
              <w:contextualSpacing/>
              <w:jc w:val="both"/>
              <w:rPr>
                <w:rFonts w:ascii="Arial" w:hAnsi="Arial" w:cs="Arial"/>
                <w:b/>
                <w:sz w:val="24"/>
                <w:szCs w:val="24"/>
              </w:rPr>
            </w:pPr>
            <w:r w:rsidRPr="00F31B09">
              <w:rPr>
                <w:rFonts w:ascii="Arial" w:hAnsi="Arial" w:cs="Arial"/>
                <w:b/>
                <w:sz w:val="24"/>
                <w:szCs w:val="24"/>
              </w:rPr>
              <w:t>Store type:</w:t>
            </w:r>
          </w:p>
        </w:tc>
        <w:tc>
          <w:tcPr>
            <w:tcW w:w="6582" w:type="dxa"/>
            <w:shd w:val="clear" w:color="auto" w:fill="BFBFBF" w:themeFill="background1" w:themeFillShade="BF"/>
          </w:tcPr>
          <w:p w14:paraId="12FB1C74" w14:textId="77777777" w:rsidR="00173C36" w:rsidRPr="00F31B09" w:rsidRDefault="00173C36" w:rsidP="001C3116">
            <w:pPr>
              <w:contextualSpacing/>
              <w:jc w:val="both"/>
              <w:rPr>
                <w:rFonts w:ascii="Arial" w:hAnsi="Arial" w:cs="Arial"/>
                <w:b/>
                <w:sz w:val="24"/>
                <w:szCs w:val="24"/>
              </w:rPr>
            </w:pPr>
            <w:r w:rsidRPr="00F31B09">
              <w:rPr>
                <w:rFonts w:ascii="Arial" w:hAnsi="Arial" w:cs="Arial"/>
                <w:b/>
                <w:sz w:val="24"/>
                <w:szCs w:val="24"/>
              </w:rPr>
              <w:t>Description:</w:t>
            </w:r>
          </w:p>
        </w:tc>
      </w:tr>
      <w:tr w:rsidR="00173C36" w:rsidRPr="00F31B09" w14:paraId="07708A5D" w14:textId="77777777" w:rsidTr="003562E7">
        <w:tc>
          <w:tcPr>
            <w:tcW w:w="2300" w:type="dxa"/>
          </w:tcPr>
          <w:p w14:paraId="1A80E206" w14:textId="77777777" w:rsidR="00173C36" w:rsidRPr="00F31B09" w:rsidRDefault="00173C36" w:rsidP="001C3116">
            <w:pPr>
              <w:numPr>
                <w:ilvl w:val="0"/>
                <w:numId w:val="19"/>
              </w:numPr>
              <w:contextualSpacing/>
              <w:jc w:val="both"/>
              <w:rPr>
                <w:rFonts w:ascii="Arial" w:hAnsi="Arial" w:cs="Arial"/>
                <w:sz w:val="24"/>
                <w:szCs w:val="24"/>
              </w:rPr>
            </w:pPr>
            <w:r w:rsidRPr="00F31B09">
              <w:rPr>
                <w:rFonts w:ascii="Arial" w:hAnsi="Arial" w:cs="Arial"/>
                <w:sz w:val="24"/>
                <w:szCs w:val="24"/>
              </w:rPr>
              <w:t>Department Store</w:t>
            </w:r>
          </w:p>
        </w:tc>
        <w:tc>
          <w:tcPr>
            <w:tcW w:w="6582" w:type="dxa"/>
          </w:tcPr>
          <w:p w14:paraId="5D6BB0F5" w14:textId="77777777" w:rsidR="00173C36" w:rsidRPr="00F31B09" w:rsidRDefault="00173C36" w:rsidP="001C3116">
            <w:pPr>
              <w:numPr>
                <w:ilvl w:val="0"/>
                <w:numId w:val="20"/>
              </w:numPr>
              <w:contextualSpacing/>
              <w:jc w:val="both"/>
              <w:rPr>
                <w:rFonts w:ascii="Arial" w:hAnsi="Arial" w:cs="Arial"/>
                <w:sz w:val="24"/>
                <w:szCs w:val="24"/>
              </w:rPr>
            </w:pPr>
            <w:r w:rsidRPr="00F31B09">
              <w:rPr>
                <w:rFonts w:ascii="Arial" w:hAnsi="Arial" w:cs="Arial"/>
                <w:sz w:val="24"/>
                <w:szCs w:val="24"/>
              </w:rPr>
              <w:t>Enables customers to make a quick and convenient purchase without having to make your way through a busy shopping centre or wait in a lengthy queue.</w:t>
            </w:r>
          </w:p>
        </w:tc>
      </w:tr>
      <w:tr w:rsidR="00173C36" w:rsidRPr="00F31B09" w14:paraId="54EC4992" w14:textId="77777777" w:rsidTr="003562E7">
        <w:tc>
          <w:tcPr>
            <w:tcW w:w="2300" w:type="dxa"/>
          </w:tcPr>
          <w:p w14:paraId="0378BFB8" w14:textId="77777777" w:rsidR="00173C36" w:rsidRPr="00F31B09" w:rsidRDefault="00173C36" w:rsidP="001C3116">
            <w:pPr>
              <w:numPr>
                <w:ilvl w:val="0"/>
                <w:numId w:val="19"/>
              </w:numPr>
              <w:contextualSpacing/>
              <w:jc w:val="both"/>
              <w:rPr>
                <w:rFonts w:ascii="Arial" w:hAnsi="Arial" w:cs="Arial"/>
                <w:sz w:val="24"/>
                <w:szCs w:val="24"/>
              </w:rPr>
            </w:pPr>
            <w:r w:rsidRPr="00F31B09">
              <w:rPr>
                <w:rFonts w:ascii="Arial" w:hAnsi="Arial" w:cs="Arial"/>
                <w:sz w:val="24"/>
                <w:szCs w:val="24"/>
              </w:rPr>
              <w:t>Convenience Store</w:t>
            </w:r>
          </w:p>
        </w:tc>
        <w:tc>
          <w:tcPr>
            <w:tcW w:w="6582" w:type="dxa"/>
          </w:tcPr>
          <w:p w14:paraId="4A5FB695" w14:textId="77777777" w:rsidR="00173C36" w:rsidRPr="00F31B09" w:rsidRDefault="00173C36" w:rsidP="001C3116">
            <w:pPr>
              <w:numPr>
                <w:ilvl w:val="0"/>
                <w:numId w:val="20"/>
              </w:numPr>
              <w:contextualSpacing/>
              <w:jc w:val="both"/>
              <w:rPr>
                <w:rFonts w:ascii="Arial" w:hAnsi="Arial" w:cs="Arial"/>
                <w:sz w:val="24"/>
                <w:szCs w:val="24"/>
              </w:rPr>
            </w:pPr>
            <w:r w:rsidRPr="00F31B09">
              <w:rPr>
                <w:rFonts w:ascii="Arial" w:hAnsi="Arial" w:cs="Arial"/>
                <w:sz w:val="24"/>
                <w:szCs w:val="24"/>
              </w:rPr>
              <w:t>Large stores that offer a large variety and a deep assortment of merchandise under one roof. The service level is high.</w:t>
            </w:r>
          </w:p>
        </w:tc>
      </w:tr>
      <w:tr w:rsidR="00173C36" w:rsidRPr="00F31B09" w14:paraId="6E0270F4" w14:textId="77777777" w:rsidTr="003562E7">
        <w:tc>
          <w:tcPr>
            <w:tcW w:w="2300" w:type="dxa"/>
          </w:tcPr>
          <w:p w14:paraId="07CF3EE8" w14:textId="77777777" w:rsidR="00173C36" w:rsidRPr="00F31B09" w:rsidRDefault="00173C36" w:rsidP="001C3116">
            <w:pPr>
              <w:numPr>
                <w:ilvl w:val="0"/>
                <w:numId w:val="19"/>
              </w:numPr>
              <w:contextualSpacing/>
              <w:jc w:val="both"/>
              <w:rPr>
                <w:rFonts w:ascii="Arial" w:hAnsi="Arial" w:cs="Arial"/>
                <w:sz w:val="24"/>
                <w:szCs w:val="24"/>
              </w:rPr>
            </w:pPr>
            <w:r w:rsidRPr="00F31B09">
              <w:rPr>
                <w:rFonts w:ascii="Arial" w:hAnsi="Arial" w:cs="Arial"/>
                <w:sz w:val="24"/>
                <w:szCs w:val="24"/>
              </w:rPr>
              <w:t>Specialty Store</w:t>
            </w:r>
          </w:p>
        </w:tc>
        <w:tc>
          <w:tcPr>
            <w:tcW w:w="6582" w:type="dxa"/>
          </w:tcPr>
          <w:p w14:paraId="34AD0E18" w14:textId="77777777" w:rsidR="00173C36" w:rsidRPr="00F31B09" w:rsidRDefault="00173C36" w:rsidP="001C3116">
            <w:pPr>
              <w:numPr>
                <w:ilvl w:val="0"/>
                <w:numId w:val="20"/>
              </w:numPr>
              <w:contextualSpacing/>
              <w:jc w:val="both"/>
              <w:rPr>
                <w:rFonts w:ascii="Arial" w:hAnsi="Arial" w:cs="Arial"/>
                <w:sz w:val="24"/>
                <w:szCs w:val="24"/>
              </w:rPr>
            </w:pPr>
            <w:r w:rsidRPr="00F31B09">
              <w:rPr>
                <w:rFonts w:ascii="Arial" w:hAnsi="Arial" w:cs="Arial"/>
                <w:sz w:val="24"/>
                <w:szCs w:val="24"/>
              </w:rPr>
              <w:t>Offer a wide range of general merchandise at value based prices.</w:t>
            </w:r>
          </w:p>
        </w:tc>
      </w:tr>
      <w:tr w:rsidR="00173C36" w:rsidRPr="00F31B09" w14:paraId="29E2CE78" w14:textId="77777777" w:rsidTr="003562E7">
        <w:tc>
          <w:tcPr>
            <w:tcW w:w="2300" w:type="dxa"/>
          </w:tcPr>
          <w:p w14:paraId="6EB4305B" w14:textId="77777777" w:rsidR="00173C36" w:rsidRPr="00F31B09" w:rsidRDefault="00173C36" w:rsidP="001C3116">
            <w:pPr>
              <w:numPr>
                <w:ilvl w:val="0"/>
                <w:numId w:val="19"/>
              </w:numPr>
              <w:contextualSpacing/>
              <w:jc w:val="both"/>
              <w:rPr>
                <w:rFonts w:ascii="Arial" w:hAnsi="Arial" w:cs="Arial"/>
                <w:sz w:val="24"/>
                <w:szCs w:val="24"/>
              </w:rPr>
            </w:pPr>
            <w:r w:rsidRPr="00F31B09">
              <w:rPr>
                <w:rFonts w:ascii="Arial" w:hAnsi="Arial" w:cs="Arial"/>
                <w:sz w:val="24"/>
                <w:szCs w:val="24"/>
              </w:rPr>
              <w:t>Discount store</w:t>
            </w:r>
          </w:p>
        </w:tc>
        <w:tc>
          <w:tcPr>
            <w:tcW w:w="6582" w:type="dxa"/>
          </w:tcPr>
          <w:p w14:paraId="11B00CAC" w14:textId="77777777" w:rsidR="00173C36" w:rsidRPr="00F31B09" w:rsidRDefault="00173C36" w:rsidP="001C3116">
            <w:pPr>
              <w:numPr>
                <w:ilvl w:val="0"/>
                <w:numId w:val="20"/>
              </w:numPr>
              <w:contextualSpacing/>
              <w:jc w:val="both"/>
              <w:rPr>
                <w:rFonts w:ascii="Arial" w:hAnsi="Arial" w:cs="Arial"/>
                <w:sz w:val="24"/>
                <w:szCs w:val="24"/>
              </w:rPr>
            </w:pPr>
            <w:r w:rsidRPr="00F31B09">
              <w:rPr>
                <w:rFonts w:ascii="Arial" w:hAnsi="Arial" w:cs="Arial"/>
                <w:sz w:val="24"/>
                <w:szCs w:val="24"/>
              </w:rPr>
              <w:t>Offers a limited number of products, with a number of versions such as colour, style, price and size to the customer. The customer service level is often a lot higher than average.</w:t>
            </w:r>
          </w:p>
        </w:tc>
      </w:tr>
    </w:tbl>
    <w:p w14:paraId="7D179CF8" w14:textId="77777777" w:rsidR="00173C36" w:rsidRPr="00F31B09" w:rsidRDefault="00173C36" w:rsidP="008D3F6C">
      <w:pPr>
        <w:spacing w:line="240" w:lineRule="auto"/>
        <w:contextualSpacing/>
        <w:jc w:val="both"/>
        <w:rPr>
          <w:rFonts w:ascii="Arial" w:eastAsiaTheme="minorHAnsi" w:hAnsi="Arial" w:cs="Arial"/>
          <w:sz w:val="24"/>
          <w:szCs w:val="24"/>
          <w:lang w:eastAsia="en-US"/>
        </w:rPr>
      </w:pPr>
    </w:p>
    <w:p w14:paraId="0DEDCBF6" w14:textId="77777777" w:rsidR="00B31C08" w:rsidRPr="00F31B09" w:rsidRDefault="00B82187" w:rsidP="001C3116">
      <w:pPr>
        <w:spacing w:line="240" w:lineRule="auto"/>
        <w:contextualSpacing/>
        <w:jc w:val="both"/>
        <w:rPr>
          <w:rFonts w:ascii="Arial" w:hAnsi="Arial" w:cs="Arial"/>
          <w:b/>
          <w:sz w:val="24"/>
          <w:szCs w:val="24"/>
        </w:rPr>
      </w:pPr>
      <w:r w:rsidRPr="00F31B09">
        <w:rPr>
          <w:rFonts w:ascii="Arial" w:hAnsi="Arial" w:cs="Arial"/>
          <w:b/>
          <w:sz w:val="24"/>
          <w:szCs w:val="24"/>
        </w:rPr>
        <w:t>QUESTION 7</w:t>
      </w:r>
      <w:r w:rsidR="00F31B09">
        <w:rPr>
          <w:rFonts w:ascii="Arial" w:hAnsi="Arial" w:cs="Arial"/>
          <w:b/>
          <w:sz w:val="24"/>
          <w:szCs w:val="24"/>
        </w:rPr>
        <w:t xml:space="preserve"> (5</w:t>
      </w:r>
      <w:r w:rsidR="000A069B" w:rsidRPr="00F31B09">
        <w:rPr>
          <w:rFonts w:ascii="Arial" w:hAnsi="Arial" w:cs="Arial"/>
          <w:b/>
          <w:sz w:val="24"/>
          <w:szCs w:val="24"/>
        </w:rPr>
        <w:t>)</w:t>
      </w:r>
    </w:p>
    <w:p w14:paraId="76B64533" w14:textId="77777777" w:rsidR="00B82187" w:rsidRPr="00F31B09" w:rsidRDefault="00F31B09" w:rsidP="001C3116">
      <w:pPr>
        <w:spacing w:line="240" w:lineRule="auto"/>
        <w:contextualSpacing/>
        <w:jc w:val="both"/>
        <w:rPr>
          <w:rFonts w:ascii="Arial" w:hAnsi="Arial" w:cs="Arial"/>
          <w:b/>
          <w:sz w:val="24"/>
          <w:szCs w:val="24"/>
        </w:rPr>
      </w:pPr>
      <w:r w:rsidRPr="00F31B09">
        <w:rPr>
          <w:rFonts w:ascii="Arial" w:hAnsi="Arial" w:cs="Arial"/>
          <w:b/>
          <w:sz w:val="24"/>
          <w:szCs w:val="24"/>
        </w:rPr>
        <w:t>Communication</w:t>
      </w:r>
    </w:p>
    <w:p w14:paraId="4989B581" w14:textId="053E1CCF" w:rsidR="00B82187" w:rsidRDefault="000E28AF" w:rsidP="001C3116">
      <w:pPr>
        <w:spacing w:line="240" w:lineRule="auto"/>
        <w:contextualSpacing/>
        <w:jc w:val="both"/>
        <w:rPr>
          <w:rFonts w:ascii="Arial" w:hAnsi="Arial" w:cs="Arial"/>
          <w:sz w:val="24"/>
          <w:szCs w:val="24"/>
        </w:rPr>
      </w:pPr>
      <w:r>
        <w:rPr>
          <w:rFonts w:ascii="Arial" w:hAnsi="Arial" w:cs="Arial"/>
          <w:sz w:val="24"/>
          <w:szCs w:val="24"/>
        </w:rPr>
        <w:t xml:space="preserve">Successful communication contributes to the generation of repeat business and loyal customers. </w:t>
      </w:r>
      <w:r w:rsidR="00F31B09">
        <w:rPr>
          <w:rFonts w:ascii="Arial" w:hAnsi="Arial" w:cs="Arial"/>
          <w:sz w:val="24"/>
          <w:szCs w:val="24"/>
        </w:rPr>
        <w:t>Name the steps in d</w:t>
      </w:r>
      <w:r w:rsidR="00B82187" w:rsidRPr="00F31B09">
        <w:rPr>
          <w:rFonts w:ascii="Arial" w:hAnsi="Arial" w:cs="Arial"/>
          <w:sz w:val="24"/>
          <w:szCs w:val="24"/>
        </w:rPr>
        <w:t>evelop</w:t>
      </w:r>
      <w:r>
        <w:rPr>
          <w:rFonts w:ascii="Arial" w:hAnsi="Arial" w:cs="Arial"/>
          <w:sz w:val="24"/>
          <w:szCs w:val="24"/>
        </w:rPr>
        <w:t>ing</w:t>
      </w:r>
      <w:r w:rsidR="00B82187" w:rsidRPr="00F31B09">
        <w:rPr>
          <w:rFonts w:ascii="Arial" w:hAnsi="Arial" w:cs="Arial"/>
          <w:sz w:val="24"/>
          <w:szCs w:val="24"/>
        </w:rPr>
        <w:t xml:space="preserve"> a retail communication strategy </w:t>
      </w:r>
      <w:r>
        <w:rPr>
          <w:rFonts w:ascii="Arial" w:hAnsi="Arial" w:cs="Arial"/>
          <w:sz w:val="24"/>
          <w:szCs w:val="24"/>
        </w:rPr>
        <w:t>to the brothers of</w:t>
      </w:r>
      <w:r w:rsidR="00B82187" w:rsidRPr="00F31B09">
        <w:rPr>
          <w:rFonts w:ascii="Arial" w:hAnsi="Arial" w:cs="Arial"/>
          <w:sz w:val="24"/>
          <w:szCs w:val="24"/>
        </w:rPr>
        <w:t xml:space="preserve"> </w:t>
      </w:r>
      <w:r w:rsidR="00110CB7">
        <w:rPr>
          <w:rFonts w:ascii="Arial" w:hAnsi="Arial" w:cs="Arial"/>
          <w:sz w:val="24"/>
          <w:szCs w:val="24"/>
        </w:rPr>
        <w:t>BAR</w:t>
      </w:r>
      <w:r w:rsidR="00B82187" w:rsidRPr="00B82187">
        <w:rPr>
          <w:rFonts w:ascii="Arial" w:hAnsi="Arial" w:cs="Arial"/>
          <w:sz w:val="24"/>
          <w:szCs w:val="24"/>
        </w:rPr>
        <w:t xml:space="preserve"> bites</w:t>
      </w:r>
      <w:r w:rsidR="00B70330">
        <w:rPr>
          <w:rFonts w:ascii="Arial" w:hAnsi="Arial" w:cs="Arial"/>
          <w:sz w:val="24"/>
          <w:szCs w:val="24"/>
        </w:rPr>
        <w:t>.</w:t>
      </w:r>
    </w:p>
    <w:p w14:paraId="4304F8FE" w14:textId="77777777" w:rsidR="00B70330" w:rsidRPr="00B70330" w:rsidRDefault="00B70330" w:rsidP="001C3116">
      <w:pPr>
        <w:spacing w:line="240" w:lineRule="auto"/>
        <w:contextualSpacing/>
        <w:jc w:val="both"/>
        <w:rPr>
          <w:rFonts w:ascii="Arial" w:hAnsi="Arial" w:cs="Arial"/>
          <w:b/>
          <w:sz w:val="24"/>
          <w:szCs w:val="24"/>
        </w:rPr>
      </w:pPr>
    </w:p>
    <w:p w14:paraId="30D10E07" w14:textId="77777777" w:rsidR="00B82187" w:rsidRPr="000A069B" w:rsidRDefault="00CB440A" w:rsidP="001C3116">
      <w:pPr>
        <w:spacing w:line="240" w:lineRule="auto"/>
        <w:contextualSpacing/>
        <w:jc w:val="both"/>
        <w:rPr>
          <w:rFonts w:ascii="Arial" w:hAnsi="Arial" w:cs="Arial"/>
          <w:b/>
          <w:sz w:val="24"/>
          <w:szCs w:val="24"/>
        </w:rPr>
      </w:pPr>
      <w:r w:rsidRPr="000A069B">
        <w:rPr>
          <w:rFonts w:ascii="Arial" w:hAnsi="Arial" w:cs="Arial"/>
          <w:b/>
          <w:sz w:val="24"/>
          <w:szCs w:val="24"/>
        </w:rPr>
        <w:t>QUESTION 8</w:t>
      </w:r>
      <w:r>
        <w:rPr>
          <w:rFonts w:ascii="Arial" w:hAnsi="Arial" w:cs="Arial"/>
          <w:b/>
          <w:sz w:val="24"/>
          <w:szCs w:val="24"/>
        </w:rPr>
        <w:t xml:space="preserve"> (10)</w:t>
      </w:r>
    </w:p>
    <w:p w14:paraId="5F13EFA5" w14:textId="77777777" w:rsidR="00B82187" w:rsidRPr="000A069B" w:rsidRDefault="00F31B09" w:rsidP="001C3116">
      <w:pPr>
        <w:spacing w:line="240" w:lineRule="auto"/>
        <w:contextualSpacing/>
        <w:jc w:val="both"/>
        <w:rPr>
          <w:rFonts w:ascii="Arial" w:hAnsi="Arial" w:cs="Arial"/>
          <w:b/>
          <w:sz w:val="24"/>
          <w:szCs w:val="24"/>
        </w:rPr>
      </w:pPr>
      <w:r>
        <w:rPr>
          <w:rFonts w:ascii="Arial" w:hAnsi="Arial" w:cs="Arial"/>
          <w:b/>
          <w:sz w:val="24"/>
          <w:szCs w:val="24"/>
        </w:rPr>
        <w:t>Pricing</w:t>
      </w:r>
    </w:p>
    <w:p w14:paraId="1ADD6343" w14:textId="77777777" w:rsidR="00B82187" w:rsidRDefault="00B82187" w:rsidP="001C3116">
      <w:pPr>
        <w:spacing w:line="240" w:lineRule="auto"/>
        <w:contextualSpacing/>
        <w:jc w:val="both"/>
        <w:rPr>
          <w:rFonts w:ascii="Arial" w:hAnsi="Arial" w:cs="Arial"/>
          <w:sz w:val="24"/>
          <w:szCs w:val="24"/>
        </w:rPr>
      </w:pPr>
      <w:r>
        <w:rPr>
          <w:rFonts w:ascii="Arial" w:hAnsi="Arial" w:cs="Arial"/>
          <w:sz w:val="24"/>
          <w:szCs w:val="24"/>
        </w:rPr>
        <w:t>The objectives of retail pricing must relate in the retailer’s overall objectives and strategy</w:t>
      </w:r>
      <w:r w:rsidR="000A069B">
        <w:rPr>
          <w:rFonts w:ascii="Arial" w:hAnsi="Arial" w:cs="Arial"/>
          <w:sz w:val="24"/>
          <w:szCs w:val="24"/>
        </w:rPr>
        <w:t xml:space="preserve"> so that the pricing supports the other elements of the retail mix. </w:t>
      </w:r>
      <w:r w:rsidR="000E28AF">
        <w:rPr>
          <w:rFonts w:ascii="Arial" w:hAnsi="Arial" w:cs="Arial"/>
          <w:sz w:val="24"/>
          <w:szCs w:val="24"/>
        </w:rPr>
        <w:t>Mention the</w:t>
      </w:r>
      <w:r w:rsidR="000A069B">
        <w:rPr>
          <w:rFonts w:ascii="Arial" w:hAnsi="Arial" w:cs="Arial"/>
          <w:sz w:val="24"/>
          <w:szCs w:val="24"/>
        </w:rPr>
        <w:t xml:space="preserve"> ten (10) common pricing objectives</w:t>
      </w:r>
      <w:r w:rsidR="000E28AF">
        <w:rPr>
          <w:rFonts w:ascii="Arial" w:hAnsi="Arial" w:cs="Arial"/>
          <w:sz w:val="24"/>
          <w:szCs w:val="24"/>
        </w:rPr>
        <w:t xml:space="preserve"> to the two brothers</w:t>
      </w:r>
      <w:r w:rsidR="000A069B">
        <w:rPr>
          <w:rFonts w:ascii="Arial" w:hAnsi="Arial" w:cs="Arial"/>
          <w:sz w:val="24"/>
          <w:szCs w:val="24"/>
        </w:rPr>
        <w:t>.</w:t>
      </w:r>
    </w:p>
    <w:p w14:paraId="3A35BE68" w14:textId="77777777" w:rsidR="000A069B" w:rsidRDefault="000A069B" w:rsidP="001C3116">
      <w:pPr>
        <w:spacing w:line="240" w:lineRule="auto"/>
        <w:contextualSpacing/>
        <w:jc w:val="both"/>
        <w:rPr>
          <w:rFonts w:ascii="Arial" w:hAnsi="Arial" w:cs="Arial"/>
          <w:sz w:val="24"/>
          <w:szCs w:val="24"/>
        </w:rPr>
      </w:pPr>
    </w:p>
    <w:p w14:paraId="3AD6770B" w14:textId="77777777" w:rsidR="008D3F6C" w:rsidRPr="00B82187" w:rsidRDefault="008D3F6C" w:rsidP="001C3116">
      <w:pPr>
        <w:spacing w:line="240" w:lineRule="auto"/>
        <w:contextualSpacing/>
        <w:jc w:val="both"/>
        <w:rPr>
          <w:rFonts w:ascii="Arial" w:hAnsi="Arial" w:cs="Arial"/>
          <w:sz w:val="24"/>
          <w:szCs w:val="24"/>
        </w:rPr>
      </w:pPr>
    </w:p>
    <w:p w14:paraId="50A1C3FA" w14:textId="77777777" w:rsidR="00AE3D03" w:rsidRPr="00CB440A" w:rsidRDefault="00AE3D03" w:rsidP="008D3F6C">
      <w:pPr>
        <w:spacing w:after="0" w:line="240" w:lineRule="auto"/>
        <w:ind w:left="2160" w:firstLine="720"/>
        <w:contextualSpacing/>
        <w:jc w:val="right"/>
        <w:rPr>
          <w:rFonts w:ascii="Arial" w:hAnsi="Arial" w:cs="Arial"/>
          <w:b/>
          <w:sz w:val="24"/>
          <w:szCs w:val="24"/>
        </w:rPr>
      </w:pPr>
      <w:r w:rsidRPr="00CB440A">
        <w:rPr>
          <w:rFonts w:ascii="Arial" w:hAnsi="Arial" w:cs="Arial"/>
          <w:b/>
          <w:sz w:val="24"/>
          <w:szCs w:val="24"/>
        </w:rPr>
        <w:t>TOTAL</w:t>
      </w:r>
      <w:r w:rsidR="00E47366" w:rsidRPr="00CB440A">
        <w:rPr>
          <w:rFonts w:ascii="Arial" w:hAnsi="Arial" w:cs="Arial"/>
          <w:b/>
          <w:sz w:val="24"/>
          <w:szCs w:val="24"/>
        </w:rPr>
        <w:t xml:space="preserve"> MARKS</w:t>
      </w:r>
      <w:r w:rsidR="00755B20" w:rsidRPr="00CB440A">
        <w:rPr>
          <w:rFonts w:ascii="Arial" w:hAnsi="Arial" w:cs="Arial"/>
          <w:b/>
          <w:sz w:val="24"/>
          <w:szCs w:val="24"/>
        </w:rPr>
        <w:t xml:space="preserve">: </w:t>
      </w:r>
      <w:r w:rsidR="00B82187" w:rsidRPr="00CB440A">
        <w:rPr>
          <w:rFonts w:ascii="Arial" w:hAnsi="Arial" w:cs="Arial"/>
          <w:b/>
          <w:sz w:val="24"/>
          <w:szCs w:val="24"/>
        </w:rPr>
        <w:t>100</w:t>
      </w:r>
    </w:p>
    <w:sectPr w:rsidR="00AE3D03" w:rsidRPr="00CB440A" w:rsidSect="001C3116">
      <w:headerReference w:type="default" r:id="rId9"/>
      <w:footerReference w:type="default" r:id="rId10"/>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35B0D8" w14:textId="77777777" w:rsidR="00A137B2" w:rsidRDefault="00A137B2" w:rsidP="005431F9">
      <w:pPr>
        <w:spacing w:after="0" w:line="240" w:lineRule="auto"/>
      </w:pPr>
      <w:r>
        <w:separator/>
      </w:r>
    </w:p>
  </w:endnote>
  <w:endnote w:type="continuationSeparator" w:id="0">
    <w:p w14:paraId="2061B2CB" w14:textId="77777777" w:rsidR="00A137B2" w:rsidRDefault="00A137B2" w:rsidP="00543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C4497C" w14:textId="31B7070C" w:rsidR="00DC42BE" w:rsidRPr="00CA5BB6" w:rsidRDefault="00C45131" w:rsidP="00CA5BB6">
    <w:pPr>
      <w:pStyle w:val="Footer"/>
      <w:pBdr>
        <w:top w:val="single" w:sz="4" w:space="1" w:color="auto"/>
      </w:pBdr>
    </w:pPr>
    <w:r w:rsidRPr="00FA3DB1">
      <w:rPr>
        <w:rFonts w:ascii="Arial" w:hAnsi="Arial" w:cs="Arial"/>
      </w:rPr>
      <w:t>MRET</w:t>
    </w:r>
    <w:r w:rsidR="002008F3">
      <w:rPr>
        <w:rFonts w:ascii="Arial" w:hAnsi="Arial" w:cs="Arial"/>
      </w:rPr>
      <w:t>51112/</w:t>
    </w:r>
    <w:r w:rsidRPr="00FA3DB1">
      <w:rPr>
        <w:rFonts w:ascii="Arial" w:hAnsi="Arial" w:cs="Arial"/>
      </w:rPr>
      <w:t xml:space="preserve">51030 </w:t>
    </w:r>
    <w:r w:rsidR="005B54EC">
      <w:rPr>
        <w:rFonts w:ascii="Arial" w:hAnsi="Arial" w:cs="Arial"/>
      </w:rPr>
      <w:t>June</w:t>
    </w:r>
    <w:r w:rsidRPr="00FA3DB1">
      <w:rPr>
        <w:rFonts w:ascii="Arial" w:hAnsi="Arial" w:cs="Arial"/>
      </w:rPr>
      <w:t xml:space="preserve"> </w:t>
    </w:r>
    <w:r w:rsidR="002008F3">
      <w:rPr>
        <w:rFonts w:ascii="Arial" w:hAnsi="Arial" w:cs="Arial"/>
      </w:rPr>
      <w:t>EXAM 2023</w:t>
    </w:r>
    <w:r w:rsidR="00742A18" w:rsidRPr="00FA3DB1">
      <w:t xml:space="preserve"> </w:t>
    </w:r>
    <w:r w:rsidR="00CA5BB6">
      <w:tab/>
    </w:r>
    <w:r w:rsidR="00CA5BB6">
      <w:tab/>
      <w:t xml:space="preserve">Page </w:t>
    </w:r>
    <w:r w:rsidR="00B1284A" w:rsidRPr="00D5601B">
      <w:rPr>
        <w:rStyle w:val="PageNumber"/>
        <w:b/>
      </w:rPr>
      <w:fldChar w:fldCharType="begin"/>
    </w:r>
    <w:r w:rsidR="00DC42BE" w:rsidRPr="00D5601B">
      <w:rPr>
        <w:rStyle w:val="PageNumber"/>
        <w:b/>
      </w:rPr>
      <w:instrText xml:space="preserve"> PAGE </w:instrText>
    </w:r>
    <w:r w:rsidR="00B1284A" w:rsidRPr="00D5601B">
      <w:rPr>
        <w:rStyle w:val="PageNumber"/>
        <w:b/>
      </w:rPr>
      <w:fldChar w:fldCharType="separate"/>
    </w:r>
    <w:r w:rsidR="001F4201">
      <w:rPr>
        <w:rStyle w:val="PageNumber"/>
        <w:b/>
        <w:noProof/>
      </w:rPr>
      <w:t>2</w:t>
    </w:r>
    <w:r w:rsidR="00B1284A" w:rsidRPr="00D5601B">
      <w:rPr>
        <w:rStyle w:val="PageNumber"/>
        <w:b/>
      </w:rPr>
      <w:fldChar w:fldCharType="end"/>
    </w:r>
    <w:r w:rsidR="00DC42BE">
      <w:rPr>
        <w:rStyle w:val="PageNumber"/>
        <w:b/>
      </w:rPr>
      <w:t>/</w:t>
    </w:r>
    <w:r w:rsidR="00B1284A" w:rsidRPr="00487CF0">
      <w:rPr>
        <w:rStyle w:val="PageNumber"/>
        <w:b/>
      </w:rPr>
      <w:fldChar w:fldCharType="begin"/>
    </w:r>
    <w:r w:rsidR="00DC42BE" w:rsidRPr="00487CF0">
      <w:rPr>
        <w:rStyle w:val="PageNumber"/>
        <w:b/>
      </w:rPr>
      <w:instrText xml:space="preserve"> NUMPAGES </w:instrText>
    </w:r>
    <w:r w:rsidR="00B1284A" w:rsidRPr="00487CF0">
      <w:rPr>
        <w:rStyle w:val="PageNumber"/>
        <w:b/>
      </w:rPr>
      <w:fldChar w:fldCharType="separate"/>
    </w:r>
    <w:r w:rsidR="001F4201">
      <w:rPr>
        <w:rStyle w:val="PageNumber"/>
        <w:b/>
        <w:noProof/>
      </w:rPr>
      <w:t>7</w:t>
    </w:r>
    <w:r w:rsidR="00B1284A" w:rsidRPr="00487CF0">
      <w:rPr>
        <w:rStyle w:val="PageNumber"/>
        <w:b/>
      </w:rPr>
      <w:fldChar w:fldCharType="end"/>
    </w:r>
  </w:p>
  <w:p w14:paraId="7843D024" w14:textId="77777777" w:rsidR="00DC42BE" w:rsidRPr="00DF7BE0" w:rsidRDefault="00DC42BE" w:rsidP="00DF7BE0">
    <w:pPr>
      <w:pStyle w:val="Footer"/>
      <w:rPr>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A080F8" w14:textId="77777777" w:rsidR="00A137B2" w:rsidRDefault="00A137B2" w:rsidP="005431F9">
      <w:pPr>
        <w:spacing w:after="0" w:line="240" w:lineRule="auto"/>
      </w:pPr>
      <w:r>
        <w:separator/>
      </w:r>
    </w:p>
  </w:footnote>
  <w:footnote w:type="continuationSeparator" w:id="0">
    <w:p w14:paraId="6D45E076" w14:textId="77777777" w:rsidR="00A137B2" w:rsidRDefault="00A137B2" w:rsidP="005431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6E970F" w14:textId="77777777" w:rsidR="00DC42BE" w:rsidRDefault="00DC42BE">
    <w:pPr>
      <w:pStyle w:val="Header"/>
      <w:jc w:val="center"/>
    </w:pPr>
  </w:p>
  <w:p w14:paraId="7FA61614" w14:textId="77777777" w:rsidR="00DC42BE" w:rsidRDefault="00DC42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8758E"/>
    <w:multiLevelType w:val="hybridMultilevel"/>
    <w:tmpl w:val="A89C0B2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3AE4E59"/>
    <w:multiLevelType w:val="hybridMultilevel"/>
    <w:tmpl w:val="ED9AB516"/>
    <w:lvl w:ilvl="0" w:tplc="1C09000F">
      <w:start w:val="1"/>
      <w:numFmt w:val="decimal"/>
      <w:lvlText w:val="%1."/>
      <w:lvlJc w:val="left"/>
      <w:pPr>
        <w:ind w:left="1485" w:hanging="360"/>
      </w:pPr>
    </w:lvl>
    <w:lvl w:ilvl="1" w:tplc="1C090019" w:tentative="1">
      <w:start w:val="1"/>
      <w:numFmt w:val="lowerLetter"/>
      <w:lvlText w:val="%2."/>
      <w:lvlJc w:val="left"/>
      <w:pPr>
        <w:ind w:left="2205" w:hanging="360"/>
      </w:pPr>
    </w:lvl>
    <w:lvl w:ilvl="2" w:tplc="1C09001B" w:tentative="1">
      <w:start w:val="1"/>
      <w:numFmt w:val="lowerRoman"/>
      <w:lvlText w:val="%3."/>
      <w:lvlJc w:val="right"/>
      <w:pPr>
        <w:ind w:left="2925" w:hanging="180"/>
      </w:pPr>
    </w:lvl>
    <w:lvl w:ilvl="3" w:tplc="1C09000F" w:tentative="1">
      <w:start w:val="1"/>
      <w:numFmt w:val="decimal"/>
      <w:lvlText w:val="%4."/>
      <w:lvlJc w:val="left"/>
      <w:pPr>
        <w:ind w:left="3645" w:hanging="360"/>
      </w:pPr>
    </w:lvl>
    <w:lvl w:ilvl="4" w:tplc="1C090019" w:tentative="1">
      <w:start w:val="1"/>
      <w:numFmt w:val="lowerLetter"/>
      <w:lvlText w:val="%5."/>
      <w:lvlJc w:val="left"/>
      <w:pPr>
        <w:ind w:left="4365" w:hanging="360"/>
      </w:pPr>
    </w:lvl>
    <w:lvl w:ilvl="5" w:tplc="1C09001B" w:tentative="1">
      <w:start w:val="1"/>
      <w:numFmt w:val="lowerRoman"/>
      <w:lvlText w:val="%6."/>
      <w:lvlJc w:val="right"/>
      <w:pPr>
        <w:ind w:left="5085" w:hanging="180"/>
      </w:pPr>
    </w:lvl>
    <w:lvl w:ilvl="6" w:tplc="1C09000F" w:tentative="1">
      <w:start w:val="1"/>
      <w:numFmt w:val="decimal"/>
      <w:lvlText w:val="%7."/>
      <w:lvlJc w:val="left"/>
      <w:pPr>
        <w:ind w:left="5805" w:hanging="360"/>
      </w:pPr>
    </w:lvl>
    <w:lvl w:ilvl="7" w:tplc="1C090019" w:tentative="1">
      <w:start w:val="1"/>
      <w:numFmt w:val="lowerLetter"/>
      <w:lvlText w:val="%8."/>
      <w:lvlJc w:val="left"/>
      <w:pPr>
        <w:ind w:left="6525" w:hanging="360"/>
      </w:pPr>
    </w:lvl>
    <w:lvl w:ilvl="8" w:tplc="1C09001B" w:tentative="1">
      <w:start w:val="1"/>
      <w:numFmt w:val="lowerRoman"/>
      <w:lvlText w:val="%9."/>
      <w:lvlJc w:val="right"/>
      <w:pPr>
        <w:ind w:left="7245" w:hanging="180"/>
      </w:pPr>
    </w:lvl>
  </w:abstractNum>
  <w:abstractNum w:abstractNumId="2" w15:restartNumberingAfterBreak="0">
    <w:nsid w:val="062B4D1F"/>
    <w:multiLevelType w:val="hybridMultilevel"/>
    <w:tmpl w:val="A8F2CFE0"/>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20D3689"/>
    <w:multiLevelType w:val="hybridMultilevel"/>
    <w:tmpl w:val="89C84878"/>
    <w:lvl w:ilvl="0" w:tplc="0F3CC8B0">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D90944"/>
    <w:multiLevelType w:val="hybridMultilevel"/>
    <w:tmpl w:val="4EF0D50A"/>
    <w:lvl w:ilvl="0" w:tplc="1C090017">
      <w:start w:val="1"/>
      <w:numFmt w:val="lowerLetter"/>
      <w:lvlText w:val="%1)"/>
      <w:lvlJc w:val="left"/>
      <w:pPr>
        <w:ind w:left="578" w:hanging="360"/>
      </w:pPr>
    </w:lvl>
    <w:lvl w:ilvl="1" w:tplc="1C090019" w:tentative="1">
      <w:start w:val="1"/>
      <w:numFmt w:val="lowerLetter"/>
      <w:lvlText w:val="%2."/>
      <w:lvlJc w:val="left"/>
      <w:pPr>
        <w:ind w:left="1298" w:hanging="360"/>
      </w:pPr>
    </w:lvl>
    <w:lvl w:ilvl="2" w:tplc="1C09001B" w:tentative="1">
      <w:start w:val="1"/>
      <w:numFmt w:val="lowerRoman"/>
      <w:lvlText w:val="%3."/>
      <w:lvlJc w:val="right"/>
      <w:pPr>
        <w:ind w:left="2018" w:hanging="180"/>
      </w:pPr>
    </w:lvl>
    <w:lvl w:ilvl="3" w:tplc="1C09000F" w:tentative="1">
      <w:start w:val="1"/>
      <w:numFmt w:val="decimal"/>
      <w:lvlText w:val="%4."/>
      <w:lvlJc w:val="left"/>
      <w:pPr>
        <w:ind w:left="2738" w:hanging="360"/>
      </w:pPr>
    </w:lvl>
    <w:lvl w:ilvl="4" w:tplc="1C090019" w:tentative="1">
      <w:start w:val="1"/>
      <w:numFmt w:val="lowerLetter"/>
      <w:lvlText w:val="%5."/>
      <w:lvlJc w:val="left"/>
      <w:pPr>
        <w:ind w:left="3458" w:hanging="360"/>
      </w:pPr>
    </w:lvl>
    <w:lvl w:ilvl="5" w:tplc="1C09001B" w:tentative="1">
      <w:start w:val="1"/>
      <w:numFmt w:val="lowerRoman"/>
      <w:lvlText w:val="%6."/>
      <w:lvlJc w:val="right"/>
      <w:pPr>
        <w:ind w:left="4178" w:hanging="180"/>
      </w:pPr>
    </w:lvl>
    <w:lvl w:ilvl="6" w:tplc="1C09000F" w:tentative="1">
      <w:start w:val="1"/>
      <w:numFmt w:val="decimal"/>
      <w:lvlText w:val="%7."/>
      <w:lvlJc w:val="left"/>
      <w:pPr>
        <w:ind w:left="4898" w:hanging="360"/>
      </w:pPr>
    </w:lvl>
    <w:lvl w:ilvl="7" w:tplc="1C090019" w:tentative="1">
      <w:start w:val="1"/>
      <w:numFmt w:val="lowerLetter"/>
      <w:lvlText w:val="%8."/>
      <w:lvlJc w:val="left"/>
      <w:pPr>
        <w:ind w:left="5618" w:hanging="360"/>
      </w:pPr>
    </w:lvl>
    <w:lvl w:ilvl="8" w:tplc="1C09001B" w:tentative="1">
      <w:start w:val="1"/>
      <w:numFmt w:val="lowerRoman"/>
      <w:lvlText w:val="%9."/>
      <w:lvlJc w:val="right"/>
      <w:pPr>
        <w:ind w:left="6338" w:hanging="180"/>
      </w:pPr>
    </w:lvl>
  </w:abstractNum>
  <w:abstractNum w:abstractNumId="5" w15:restartNumberingAfterBreak="0">
    <w:nsid w:val="17234D57"/>
    <w:multiLevelType w:val="hybridMultilevel"/>
    <w:tmpl w:val="7D4E8A42"/>
    <w:lvl w:ilvl="0" w:tplc="F05A4294">
      <w:start w:val="1"/>
      <w:numFmt w:val="bullet"/>
      <w:lvlText w:val=""/>
      <w:lvlJc w:val="left"/>
      <w:pPr>
        <w:ind w:left="720" w:hanging="360"/>
      </w:pPr>
      <w:rPr>
        <w:rFonts w:ascii="Wingdings" w:hAnsi="Wingdings" w:hint="default"/>
        <w:sz w:val="24"/>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AC9348D"/>
    <w:multiLevelType w:val="hybridMultilevel"/>
    <w:tmpl w:val="6F5EF94A"/>
    <w:lvl w:ilvl="0" w:tplc="1C090017">
      <w:start w:val="1"/>
      <w:numFmt w:val="lowerLetter"/>
      <w:lvlText w:val="%1)"/>
      <w:lvlJc w:val="left"/>
      <w:pPr>
        <w:ind w:left="578" w:hanging="360"/>
      </w:pPr>
    </w:lvl>
    <w:lvl w:ilvl="1" w:tplc="1C090019" w:tentative="1">
      <w:start w:val="1"/>
      <w:numFmt w:val="lowerLetter"/>
      <w:lvlText w:val="%2."/>
      <w:lvlJc w:val="left"/>
      <w:pPr>
        <w:ind w:left="1298" w:hanging="360"/>
      </w:pPr>
    </w:lvl>
    <w:lvl w:ilvl="2" w:tplc="1C09001B" w:tentative="1">
      <w:start w:val="1"/>
      <w:numFmt w:val="lowerRoman"/>
      <w:lvlText w:val="%3."/>
      <w:lvlJc w:val="right"/>
      <w:pPr>
        <w:ind w:left="2018" w:hanging="180"/>
      </w:pPr>
    </w:lvl>
    <w:lvl w:ilvl="3" w:tplc="1C09000F" w:tentative="1">
      <w:start w:val="1"/>
      <w:numFmt w:val="decimal"/>
      <w:lvlText w:val="%4."/>
      <w:lvlJc w:val="left"/>
      <w:pPr>
        <w:ind w:left="2738" w:hanging="360"/>
      </w:pPr>
    </w:lvl>
    <w:lvl w:ilvl="4" w:tplc="1C090019" w:tentative="1">
      <w:start w:val="1"/>
      <w:numFmt w:val="lowerLetter"/>
      <w:lvlText w:val="%5."/>
      <w:lvlJc w:val="left"/>
      <w:pPr>
        <w:ind w:left="3458" w:hanging="360"/>
      </w:pPr>
    </w:lvl>
    <w:lvl w:ilvl="5" w:tplc="1C09001B" w:tentative="1">
      <w:start w:val="1"/>
      <w:numFmt w:val="lowerRoman"/>
      <w:lvlText w:val="%6."/>
      <w:lvlJc w:val="right"/>
      <w:pPr>
        <w:ind w:left="4178" w:hanging="180"/>
      </w:pPr>
    </w:lvl>
    <w:lvl w:ilvl="6" w:tplc="1C09000F" w:tentative="1">
      <w:start w:val="1"/>
      <w:numFmt w:val="decimal"/>
      <w:lvlText w:val="%7."/>
      <w:lvlJc w:val="left"/>
      <w:pPr>
        <w:ind w:left="4898" w:hanging="360"/>
      </w:pPr>
    </w:lvl>
    <w:lvl w:ilvl="7" w:tplc="1C090019" w:tentative="1">
      <w:start w:val="1"/>
      <w:numFmt w:val="lowerLetter"/>
      <w:lvlText w:val="%8."/>
      <w:lvlJc w:val="left"/>
      <w:pPr>
        <w:ind w:left="5618" w:hanging="360"/>
      </w:pPr>
    </w:lvl>
    <w:lvl w:ilvl="8" w:tplc="1C09001B" w:tentative="1">
      <w:start w:val="1"/>
      <w:numFmt w:val="lowerRoman"/>
      <w:lvlText w:val="%9."/>
      <w:lvlJc w:val="right"/>
      <w:pPr>
        <w:ind w:left="6338" w:hanging="180"/>
      </w:pPr>
    </w:lvl>
  </w:abstractNum>
  <w:abstractNum w:abstractNumId="7" w15:restartNumberingAfterBreak="0">
    <w:nsid w:val="1F703284"/>
    <w:multiLevelType w:val="hybridMultilevel"/>
    <w:tmpl w:val="DE8EAF2C"/>
    <w:lvl w:ilvl="0" w:tplc="3C4828F6">
      <w:start w:val="1"/>
      <w:numFmt w:val="lowerLetter"/>
      <w:lvlText w:val="%1)"/>
      <w:lvlJc w:val="left"/>
      <w:pPr>
        <w:ind w:left="218" w:hanging="360"/>
      </w:pPr>
      <w:rPr>
        <w:rFonts w:hint="default"/>
      </w:rPr>
    </w:lvl>
    <w:lvl w:ilvl="1" w:tplc="1C090019" w:tentative="1">
      <w:start w:val="1"/>
      <w:numFmt w:val="lowerLetter"/>
      <w:lvlText w:val="%2."/>
      <w:lvlJc w:val="left"/>
      <w:pPr>
        <w:ind w:left="938" w:hanging="360"/>
      </w:pPr>
    </w:lvl>
    <w:lvl w:ilvl="2" w:tplc="1C09001B" w:tentative="1">
      <w:start w:val="1"/>
      <w:numFmt w:val="lowerRoman"/>
      <w:lvlText w:val="%3."/>
      <w:lvlJc w:val="right"/>
      <w:pPr>
        <w:ind w:left="1658" w:hanging="180"/>
      </w:pPr>
    </w:lvl>
    <w:lvl w:ilvl="3" w:tplc="1C09000F" w:tentative="1">
      <w:start w:val="1"/>
      <w:numFmt w:val="decimal"/>
      <w:lvlText w:val="%4."/>
      <w:lvlJc w:val="left"/>
      <w:pPr>
        <w:ind w:left="2378" w:hanging="360"/>
      </w:pPr>
    </w:lvl>
    <w:lvl w:ilvl="4" w:tplc="1C090019" w:tentative="1">
      <w:start w:val="1"/>
      <w:numFmt w:val="lowerLetter"/>
      <w:lvlText w:val="%5."/>
      <w:lvlJc w:val="left"/>
      <w:pPr>
        <w:ind w:left="3098" w:hanging="360"/>
      </w:pPr>
    </w:lvl>
    <w:lvl w:ilvl="5" w:tplc="1C09001B" w:tentative="1">
      <w:start w:val="1"/>
      <w:numFmt w:val="lowerRoman"/>
      <w:lvlText w:val="%6."/>
      <w:lvlJc w:val="right"/>
      <w:pPr>
        <w:ind w:left="3818" w:hanging="180"/>
      </w:pPr>
    </w:lvl>
    <w:lvl w:ilvl="6" w:tplc="1C09000F" w:tentative="1">
      <w:start w:val="1"/>
      <w:numFmt w:val="decimal"/>
      <w:lvlText w:val="%7."/>
      <w:lvlJc w:val="left"/>
      <w:pPr>
        <w:ind w:left="4538" w:hanging="360"/>
      </w:pPr>
    </w:lvl>
    <w:lvl w:ilvl="7" w:tplc="1C090019" w:tentative="1">
      <w:start w:val="1"/>
      <w:numFmt w:val="lowerLetter"/>
      <w:lvlText w:val="%8."/>
      <w:lvlJc w:val="left"/>
      <w:pPr>
        <w:ind w:left="5258" w:hanging="360"/>
      </w:pPr>
    </w:lvl>
    <w:lvl w:ilvl="8" w:tplc="1C09001B" w:tentative="1">
      <w:start w:val="1"/>
      <w:numFmt w:val="lowerRoman"/>
      <w:lvlText w:val="%9."/>
      <w:lvlJc w:val="right"/>
      <w:pPr>
        <w:ind w:left="5978" w:hanging="180"/>
      </w:pPr>
    </w:lvl>
  </w:abstractNum>
  <w:abstractNum w:abstractNumId="8" w15:restartNumberingAfterBreak="0">
    <w:nsid w:val="2BD41ACC"/>
    <w:multiLevelType w:val="hybridMultilevel"/>
    <w:tmpl w:val="07FCC4BE"/>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2EF829B8"/>
    <w:multiLevelType w:val="hybridMultilevel"/>
    <w:tmpl w:val="BD7243AC"/>
    <w:lvl w:ilvl="0" w:tplc="99A4BEC0">
      <w:start w:val="1"/>
      <w:numFmt w:val="bullet"/>
      <w:lvlText w:val=""/>
      <w:lvlJc w:val="left"/>
      <w:pPr>
        <w:ind w:left="720" w:hanging="360"/>
      </w:pPr>
      <w:rPr>
        <w:rFonts w:ascii="Symbol" w:hAnsi="Symbol" w:hint="default"/>
        <w:b w:val="0"/>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2FB6039E"/>
    <w:multiLevelType w:val="multilevel"/>
    <w:tmpl w:val="9B94FC7A"/>
    <w:lvl w:ilvl="0">
      <w:start w:val="1"/>
      <w:numFmt w:val="decimal"/>
      <w:lvlText w:val="%1"/>
      <w:lvlJc w:val="left"/>
      <w:pPr>
        <w:ind w:left="468" w:hanging="468"/>
      </w:pPr>
      <w:rPr>
        <w:rFonts w:ascii="Arial" w:eastAsiaTheme="minorEastAsia" w:hAnsi="Arial" w:hint="default"/>
        <w:sz w:val="24"/>
      </w:rPr>
    </w:lvl>
    <w:lvl w:ilvl="1">
      <w:start w:val="11"/>
      <w:numFmt w:val="decimal"/>
      <w:lvlText w:val="%1.%2"/>
      <w:lvlJc w:val="left"/>
      <w:pPr>
        <w:ind w:left="720" w:hanging="720"/>
      </w:pPr>
      <w:rPr>
        <w:rFonts w:ascii="Arial" w:eastAsiaTheme="minorEastAsia" w:hAnsi="Arial" w:hint="default"/>
        <w:sz w:val="22"/>
        <w:szCs w:val="22"/>
      </w:rPr>
    </w:lvl>
    <w:lvl w:ilvl="2">
      <w:start w:val="1"/>
      <w:numFmt w:val="decimal"/>
      <w:lvlText w:val="%1.%2.%3"/>
      <w:lvlJc w:val="left"/>
      <w:pPr>
        <w:ind w:left="720" w:hanging="720"/>
      </w:pPr>
      <w:rPr>
        <w:rFonts w:ascii="Arial" w:eastAsiaTheme="minorEastAsia" w:hAnsi="Arial" w:hint="default"/>
        <w:sz w:val="24"/>
      </w:rPr>
    </w:lvl>
    <w:lvl w:ilvl="3">
      <w:start w:val="1"/>
      <w:numFmt w:val="decimal"/>
      <w:lvlText w:val="%1.%2.%3.%4"/>
      <w:lvlJc w:val="left"/>
      <w:pPr>
        <w:ind w:left="1080" w:hanging="1080"/>
      </w:pPr>
      <w:rPr>
        <w:rFonts w:ascii="Arial" w:eastAsiaTheme="minorEastAsia" w:hAnsi="Arial" w:hint="default"/>
        <w:sz w:val="24"/>
      </w:rPr>
    </w:lvl>
    <w:lvl w:ilvl="4">
      <w:start w:val="1"/>
      <w:numFmt w:val="decimal"/>
      <w:lvlText w:val="%1.%2.%3.%4.%5"/>
      <w:lvlJc w:val="left"/>
      <w:pPr>
        <w:ind w:left="1440" w:hanging="1440"/>
      </w:pPr>
      <w:rPr>
        <w:rFonts w:ascii="Arial" w:eastAsiaTheme="minorEastAsia" w:hAnsi="Arial" w:hint="default"/>
        <w:sz w:val="24"/>
      </w:rPr>
    </w:lvl>
    <w:lvl w:ilvl="5">
      <w:start w:val="1"/>
      <w:numFmt w:val="decimal"/>
      <w:lvlText w:val="%1.%2.%3.%4.%5.%6"/>
      <w:lvlJc w:val="left"/>
      <w:pPr>
        <w:ind w:left="1800" w:hanging="1800"/>
      </w:pPr>
      <w:rPr>
        <w:rFonts w:ascii="Arial" w:eastAsiaTheme="minorEastAsia" w:hAnsi="Arial" w:hint="default"/>
        <w:sz w:val="24"/>
      </w:rPr>
    </w:lvl>
    <w:lvl w:ilvl="6">
      <w:start w:val="1"/>
      <w:numFmt w:val="decimal"/>
      <w:lvlText w:val="%1.%2.%3.%4.%5.%6.%7"/>
      <w:lvlJc w:val="left"/>
      <w:pPr>
        <w:ind w:left="1800" w:hanging="1800"/>
      </w:pPr>
      <w:rPr>
        <w:rFonts w:ascii="Arial" w:eastAsiaTheme="minorEastAsia" w:hAnsi="Arial" w:hint="default"/>
        <w:sz w:val="24"/>
      </w:rPr>
    </w:lvl>
    <w:lvl w:ilvl="7">
      <w:start w:val="1"/>
      <w:numFmt w:val="decimal"/>
      <w:lvlText w:val="%1.%2.%3.%4.%5.%6.%7.%8"/>
      <w:lvlJc w:val="left"/>
      <w:pPr>
        <w:ind w:left="2160" w:hanging="2160"/>
      </w:pPr>
      <w:rPr>
        <w:rFonts w:ascii="Arial" w:eastAsiaTheme="minorEastAsia" w:hAnsi="Arial" w:hint="default"/>
        <w:sz w:val="24"/>
      </w:rPr>
    </w:lvl>
    <w:lvl w:ilvl="8">
      <w:start w:val="1"/>
      <w:numFmt w:val="decimal"/>
      <w:lvlText w:val="%1.%2.%3.%4.%5.%6.%7.%8.%9"/>
      <w:lvlJc w:val="left"/>
      <w:pPr>
        <w:ind w:left="2520" w:hanging="2520"/>
      </w:pPr>
      <w:rPr>
        <w:rFonts w:ascii="Arial" w:eastAsiaTheme="minorEastAsia" w:hAnsi="Arial" w:hint="default"/>
        <w:sz w:val="24"/>
      </w:rPr>
    </w:lvl>
  </w:abstractNum>
  <w:abstractNum w:abstractNumId="11" w15:restartNumberingAfterBreak="0">
    <w:nsid w:val="31C03CC7"/>
    <w:multiLevelType w:val="hybridMultilevel"/>
    <w:tmpl w:val="A016E8D0"/>
    <w:lvl w:ilvl="0" w:tplc="1C090015">
      <w:start w:val="3"/>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36C01696"/>
    <w:multiLevelType w:val="hybridMultilevel"/>
    <w:tmpl w:val="9D4CD41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37DD499F"/>
    <w:multiLevelType w:val="multilevel"/>
    <w:tmpl w:val="27401D6A"/>
    <w:lvl w:ilvl="0">
      <w:start w:val="1"/>
      <w:numFmt w:val="decimal"/>
      <w:lvlText w:val="%1"/>
      <w:lvlJc w:val="left"/>
      <w:pPr>
        <w:ind w:left="468" w:hanging="468"/>
      </w:pPr>
      <w:rPr>
        <w:rFonts w:hint="default"/>
        <w:b/>
      </w:rPr>
    </w:lvl>
    <w:lvl w:ilvl="1">
      <w:start w:val="1"/>
      <w:numFmt w:val="decimal"/>
      <w:lvlText w:val="%1.%2"/>
      <w:lvlJc w:val="left"/>
      <w:pPr>
        <w:ind w:left="578" w:hanging="720"/>
      </w:pPr>
      <w:rPr>
        <w:rFonts w:hint="default"/>
        <w:b/>
      </w:rPr>
    </w:lvl>
    <w:lvl w:ilvl="2">
      <w:start w:val="1"/>
      <w:numFmt w:val="decimal"/>
      <w:lvlText w:val="%1.%2.%3"/>
      <w:lvlJc w:val="left"/>
      <w:pPr>
        <w:ind w:left="436" w:hanging="720"/>
      </w:pPr>
      <w:rPr>
        <w:rFonts w:hint="default"/>
        <w:b/>
      </w:rPr>
    </w:lvl>
    <w:lvl w:ilvl="3">
      <w:start w:val="1"/>
      <w:numFmt w:val="decimal"/>
      <w:lvlText w:val="%1.%2.%3.%4"/>
      <w:lvlJc w:val="left"/>
      <w:pPr>
        <w:ind w:left="654" w:hanging="1080"/>
      </w:pPr>
      <w:rPr>
        <w:rFonts w:hint="default"/>
        <w:b/>
      </w:rPr>
    </w:lvl>
    <w:lvl w:ilvl="4">
      <w:start w:val="1"/>
      <w:numFmt w:val="decimal"/>
      <w:lvlText w:val="%1.%2.%3.%4.%5"/>
      <w:lvlJc w:val="left"/>
      <w:pPr>
        <w:ind w:left="872" w:hanging="1440"/>
      </w:pPr>
      <w:rPr>
        <w:rFonts w:hint="default"/>
        <w:b/>
      </w:rPr>
    </w:lvl>
    <w:lvl w:ilvl="5">
      <w:start w:val="1"/>
      <w:numFmt w:val="decimal"/>
      <w:lvlText w:val="%1.%2.%3.%4.%5.%6"/>
      <w:lvlJc w:val="left"/>
      <w:pPr>
        <w:ind w:left="1090" w:hanging="1800"/>
      </w:pPr>
      <w:rPr>
        <w:rFonts w:hint="default"/>
        <w:b/>
      </w:rPr>
    </w:lvl>
    <w:lvl w:ilvl="6">
      <w:start w:val="1"/>
      <w:numFmt w:val="decimal"/>
      <w:lvlText w:val="%1.%2.%3.%4.%5.%6.%7"/>
      <w:lvlJc w:val="left"/>
      <w:pPr>
        <w:ind w:left="948" w:hanging="1800"/>
      </w:pPr>
      <w:rPr>
        <w:rFonts w:hint="default"/>
        <w:b/>
      </w:rPr>
    </w:lvl>
    <w:lvl w:ilvl="7">
      <w:start w:val="1"/>
      <w:numFmt w:val="decimal"/>
      <w:lvlText w:val="%1.%2.%3.%4.%5.%6.%7.%8"/>
      <w:lvlJc w:val="left"/>
      <w:pPr>
        <w:ind w:left="1166" w:hanging="2160"/>
      </w:pPr>
      <w:rPr>
        <w:rFonts w:hint="default"/>
        <w:b/>
      </w:rPr>
    </w:lvl>
    <w:lvl w:ilvl="8">
      <w:start w:val="1"/>
      <w:numFmt w:val="decimal"/>
      <w:lvlText w:val="%1.%2.%3.%4.%5.%6.%7.%8.%9"/>
      <w:lvlJc w:val="left"/>
      <w:pPr>
        <w:ind w:left="1384" w:hanging="2520"/>
      </w:pPr>
      <w:rPr>
        <w:rFonts w:hint="default"/>
        <w:b/>
      </w:rPr>
    </w:lvl>
  </w:abstractNum>
  <w:abstractNum w:abstractNumId="14" w15:restartNumberingAfterBreak="0">
    <w:nsid w:val="39384EEF"/>
    <w:multiLevelType w:val="hybridMultilevel"/>
    <w:tmpl w:val="FDE032C2"/>
    <w:lvl w:ilvl="0" w:tplc="1C09000F">
      <w:start w:val="1"/>
      <w:numFmt w:val="decimal"/>
      <w:lvlText w:val="%1."/>
      <w:lvlJc w:val="left"/>
      <w:pPr>
        <w:ind w:left="1485" w:hanging="360"/>
      </w:pPr>
    </w:lvl>
    <w:lvl w:ilvl="1" w:tplc="1C090019" w:tentative="1">
      <w:start w:val="1"/>
      <w:numFmt w:val="lowerLetter"/>
      <w:lvlText w:val="%2."/>
      <w:lvlJc w:val="left"/>
      <w:pPr>
        <w:ind w:left="2205" w:hanging="360"/>
      </w:pPr>
    </w:lvl>
    <w:lvl w:ilvl="2" w:tplc="1C09001B" w:tentative="1">
      <w:start w:val="1"/>
      <w:numFmt w:val="lowerRoman"/>
      <w:lvlText w:val="%3."/>
      <w:lvlJc w:val="right"/>
      <w:pPr>
        <w:ind w:left="2925" w:hanging="180"/>
      </w:pPr>
    </w:lvl>
    <w:lvl w:ilvl="3" w:tplc="1C09000F" w:tentative="1">
      <w:start w:val="1"/>
      <w:numFmt w:val="decimal"/>
      <w:lvlText w:val="%4."/>
      <w:lvlJc w:val="left"/>
      <w:pPr>
        <w:ind w:left="3645" w:hanging="360"/>
      </w:pPr>
    </w:lvl>
    <w:lvl w:ilvl="4" w:tplc="1C090019" w:tentative="1">
      <w:start w:val="1"/>
      <w:numFmt w:val="lowerLetter"/>
      <w:lvlText w:val="%5."/>
      <w:lvlJc w:val="left"/>
      <w:pPr>
        <w:ind w:left="4365" w:hanging="360"/>
      </w:pPr>
    </w:lvl>
    <w:lvl w:ilvl="5" w:tplc="1C09001B" w:tentative="1">
      <w:start w:val="1"/>
      <w:numFmt w:val="lowerRoman"/>
      <w:lvlText w:val="%6."/>
      <w:lvlJc w:val="right"/>
      <w:pPr>
        <w:ind w:left="5085" w:hanging="180"/>
      </w:pPr>
    </w:lvl>
    <w:lvl w:ilvl="6" w:tplc="1C09000F" w:tentative="1">
      <w:start w:val="1"/>
      <w:numFmt w:val="decimal"/>
      <w:lvlText w:val="%7."/>
      <w:lvlJc w:val="left"/>
      <w:pPr>
        <w:ind w:left="5805" w:hanging="360"/>
      </w:pPr>
    </w:lvl>
    <w:lvl w:ilvl="7" w:tplc="1C090019" w:tentative="1">
      <w:start w:val="1"/>
      <w:numFmt w:val="lowerLetter"/>
      <w:lvlText w:val="%8."/>
      <w:lvlJc w:val="left"/>
      <w:pPr>
        <w:ind w:left="6525" w:hanging="360"/>
      </w:pPr>
    </w:lvl>
    <w:lvl w:ilvl="8" w:tplc="1C09001B" w:tentative="1">
      <w:start w:val="1"/>
      <w:numFmt w:val="lowerRoman"/>
      <w:lvlText w:val="%9."/>
      <w:lvlJc w:val="right"/>
      <w:pPr>
        <w:ind w:left="7245" w:hanging="180"/>
      </w:pPr>
    </w:lvl>
  </w:abstractNum>
  <w:abstractNum w:abstractNumId="15" w15:restartNumberingAfterBreak="0">
    <w:nsid w:val="42167BEA"/>
    <w:multiLevelType w:val="multilevel"/>
    <w:tmpl w:val="2F1C9984"/>
    <w:lvl w:ilvl="0">
      <w:start w:val="1"/>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438E5F53"/>
    <w:multiLevelType w:val="hybridMultilevel"/>
    <w:tmpl w:val="5CCC953C"/>
    <w:lvl w:ilvl="0" w:tplc="0DB2DDE6">
      <w:start w:val="1"/>
      <w:numFmt w:val="lowerLetter"/>
      <w:lvlText w:val="%1)"/>
      <w:lvlJc w:val="left"/>
      <w:pPr>
        <w:ind w:left="218" w:hanging="360"/>
      </w:pPr>
      <w:rPr>
        <w:rFonts w:hint="default"/>
      </w:rPr>
    </w:lvl>
    <w:lvl w:ilvl="1" w:tplc="1C090019" w:tentative="1">
      <w:start w:val="1"/>
      <w:numFmt w:val="lowerLetter"/>
      <w:lvlText w:val="%2."/>
      <w:lvlJc w:val="left"/>
      <w:pPr>
        <w:ind w:left="938" w:hanging="360"/>
      </w:pPr>
    </w:lvl>
    <w:lvl w:ilvl="2" w:tplc="1C09001B" w:tentative="1">
      <w:start w:val="1"/>
      <w:numFmt w:val="lowerRoman"/>
      <w:lvlText w:val="%3."/>
      <w:lvlJc w:val="right"/>
      <w:pPr>
        <w:ind w:left="1658" w:hanging="180"/>
      </w:pPr>
    </w:lvl>
    <w:lvl w:ilvl="3" w:tplc="1C09000F" w:tentative="1">
      <w:start w:val="1"/>
      <w:numFmt w:val="decimal"/>
      <w:lvlText w:val="%4."/>
      <w:lvlJc w:val="left"/>
      <w:pPr>
        <w:ind w:left="2378" w:hanging="360"/>
      </w:pPr>
    </w:lvl>
    <w:lvl w:ilvl="4" w:tplc="1C090019" w:tentative="1">
      <w:start w:val="1"/>
      <w:numFmt w:val="lowerLetter"/>
      <w:lvlText w:val="%5."/>
      <w:lvlJc w:val="left"/>
      <w:pPr>
        <w:ind w:left="3098" w:hanging="360"/>
      </w:pPr>
    </w:lvl>
    <w:lvl w:ilvl="5" w:tplc="1C09001B" w:tentative="1">
      <w:start w:val="1"/>
      <w:numFmt w:val="lowerRoman"/>
      <w:lvlText w:val="%6."/>
      <w:lvlJc w:val="right"/>
      <w:pPr>
        <w:ind w:left="3818" w:hanging="180"/>
      </w:pPr>
    </w:lvl>
    <w:lvl w:ilvl="6" w:tplc="1C09000F" w:tentative="1">
      <w:start w:val="1"/>
      <w:numFmt w:val="decimal"/>
      <w:lvlText w:val="%7."/>
      <w:lvlJc w:val="left"/>
      <w:pPr>
        <w:ind w:left="4538" w:hanging="360"/>
      </w:pPr>
    </w:lvl>
    <w:lvl w:ilvl="7" w:tplc="1C090019" w:tentative="1">
      <w:start w:val="1"/>
      <w:numFmt w:val="lowerLetter"/>
      <w:lvlText w:val="%8."/>
      <w:lvlJc w:val="left"/>
      <w:pPr>
        <w:ind w:left="5258" w:hanging="360"/>
      </w:pPr>
    </w:lvl>
    <w:lvl w:ilvl="8" w:tplc="1C09001B" w:tentative="1">
      <w:start w:val="1"/>
      <w:numFmt w:val="lowerRoman"/>
      <w:lvlText w:val="%9."/>
      <w:lvlJc w:val="right"/>
      <w:pPr>
        <w:ind w:left="5978" w:hanging="180"/>
      </w:pPr>
    </w:lvl>
  </w:abstractNum>
  <w:abstractNum w:abstractNumId="17" w15:restartNumberingAfterBreak="0">
    <w:nsid w:val="4B900AA2"/>
    <w:multiLevelType w:val="hybridMultilevel"/>
    <w:tmpl w:val="282807F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15:restartNumberingAfterBreak="0">
    <w:nsid w:val="4BC22340"/>
    <w:multiLevelType w:val="hybridMultilevel"/>
    <w:tmpl w:val="A47CD03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5BA57F8B"/>
    <w:multiLevelType w:val="hybridMultilevel"/>
    <w:tmpl w:val="B458428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15:restartNumberingAfterBreak="0">
    <w:nsid w:val="62732FC7"/>
    <w:multiLevelType w:val="multilevel"/>
    <w:tmpl w:val="51082D88"/>
    <w:lvl w:ilvl="0">
      <w:start w:val="1"/>
      <w:numFmt w:val="decimal"/>
      <w:lvlText w:val="%1"/>
      <w:lvlJc w:val="left"/>
      <w:pPr>
        <w:ind w:left="480" w:hanging="480"/>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6C9679CF"/>
    <w:multiLevelType w:val="hybridMultilevel"/>
    <w:tmpl w:val="E33E6806"/>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6E5F0193"/>
    <w:multiLevelType w:val="hybridMultilevel"/>
    <w:tmpl w:val="3D0A1F00"/>
    <w:lvl w:ilvl="0" w:tplc="F05A4294">
      <w:start w:val="1"/>
      <w:numFmt w:val="bullet"/>
      <w:lvlText w:val=""/>
      <w:lvlJc w:val="left"/>
      <w:pPr>
        <w:ind w:left="578" w:hanging="360"/>
      </w:pPr>
      <w:rPr>
        <w:rFonts w:ascii="Wingdings" w:hAnsi="Wingdings" w:hint="default"/>
        <w:sz w:val="24"/>
      </w:rPr>
    </w:lvl>
    <w:lvl w:ilvl="1" w:tplc="1C090003" w:tentative="1">
      <w:start w:val="1"/>
      <w:numFmt w:val="bullet"/>
      <w:lvlText w:val="o"/>
      <w:lvlJc w:val="left"/>
      <w:pPr>
        <w:ind w:left="1298" w:hanging="360"/>
      </w:pPr>
      <w:rPr>
        <w:rFonts w:ascii="Courier New" w:hAnsi="Courier New" w:cs="Courier New" w:hint="default"/>
      </w:rPr>
    </w:lvl>
    <w:lvl w:ilvl="2" w:tplc="1C090005" w:tentative="1">
      <w:start w:val="1"/>
      <w:numFmt w:val="bullet"/>
      <w:lvlText w:val=""/>
      <w:lvlJc w:val="left"/>
      <w:pPr>
        <w:ind w:left="2018" w:hanging="360"/>
      </w:pPr>
      <w:rPr>
        <w:rFonts w:ascii="Wingdings" w:hAnsi="Wingdings" w:hint="default"/>
      </w:rPr>
    </w:lvl>
    <w:lvl w:ilvl="3" w:tplc="1C090001" w:tentative="1">
      <w:start w:val="1"/>
      <w:numFmt w:val="bullet"/>
      <w:lvlText w:val=""/>
      <w:lvlJc w:val="left"/>
      <w:pPr>
        <w:ind w:left="2738" w:hanging="360"/>
      </w:pPr>
      <w:rPr>
        <w:rFonts w:ascii="Symbol" w:hAnsi="Symbol" w:hint="default"/>
      </w:rPr>
    </w:lvl>
    <w:lvl w:ilvl="4" w:tplc="1C090003" w:tentative="1">
      <w:start w:val="1"/>
      <w:numFmt w:val="bullet"/>
      <w:lvlText w:val="o"/>
      <w:lvlJc w:val="left"/>
      <w:pPr>
        <w:ind w:left="3458" w:hanging="360"/>
      </w:pPr>
      <w:rPr>
        <w:rFonts w:ascii="Courier New" w:hAnsi="Courier New" w:cs="Courier New" w:hint="default"/>
      </w:rPr>
    </w:lvl>
    <w:lvl w:ilvl="5" w:tplc="1C090005" w:tentative="1">
      <w:start w:val="1"/>
      <w:numFmt w:val="bullet"/>
      <w:lvlText w:val=""/>
      <w:lvlJc w:val="left"/>
      <w:pPr>
        <w:ind w:left="4178" w:hanging="360"/>
      </w:pPr>
      <w:rPr>
        <w:rFonts w:ascii="Wingdings" w:hAnsi="Wingdings" w:hint="default"/>
      </w:rPr>
    </w:lvl>
    <w:lvl w:ilvl="6" w:tplc="1C090001" w:tentative="1">
      <w:start w:val="1"/>
      <w:numFmt w:val="bullet"/>
      <w:lvlText w:val=""/>
      <w:lvlJc w:val="left"/>
      <w:pPr>
        <w:ind w:left="4898" w:hanging="360"/>
      </w:pPr>
      <w:rPr>
        <w:rFonts w:ascii="Symbol" w:hAnsi="Symbol" w:hint="default"/>
      </w:rPr>
    </w:lvl>
    <w:lvl w:ilvl="7" w:tplc="1C090003" w:tentative="1">
      <w:start w:val="1"/>
      <w:numFmt w:val="bullet"/>
      <w:lvlText w:val="o"/>
      <w:lvlJc w:val="left"/>
      <w:pPr>
        <w:ind w:left="5618" w:hanging="360"/>
      </w:pPr>
      <w:rPr>
        <w:rFonts w:ascii="Courier New" w:hAnsi="Courier New" w:cs="Courier New" w:hint="default"/>
      </w:rPr>
    </w:lvl>
    <w:lvl w:ilvl="8" w:tplc="1C090005" w:tentative="1">
      <w:start w:val="1"/>
      <w:numFmt w:val="bullet"/>
      <w:lvlText w:val=""/>
      <w:lvlJc w:val="left"/>
      <w:pPr>
        <w:ind w:left="6338" w:hanging="360"/>
      </w:pPr>
      <w:rPr>
        <w:rFonts w:ascii="Wingdings" w:hAnsi="Wingdings" w:hint="default"/>
      </w:rPr>
    </w:lvl>
  </w:abstractNum>
  <w:abstractNum w:abstractNumId="23" w15:restartNumberingAfterBreak="0">
    <w:nsid w:val="6E906AFF"/>
    <w:multiLevelType w:val="hybridMultilevel"/>
    <w:tmpl w:val="D2C8E0C8"/>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7564571A"/>
    <w:multiLevelType w:val="hybridMultilevel"/>
    <w:tmpl w:val="DA601F88"/>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764D49A1"/>
    <w:multiLevelType w:val="hybridMultilevel"/>
    <w:tmpl w:val="BE3804C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7C7149B3"/>
    <w:multiLevelType w:val="multilevel"/>
    <w:tmpl w:val="2DF0C5AA"/>
    <w:lvl w:ilvl="0">
      <w:start w:val="1"/>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82341412">
    <w:abstractNumId w:val="9"/>
  </w:num>
  <w:num w:numId="2" w16cid:durableId="1785686361">
    <w:abstractNumId w:val="2"/>
  </w:num>
  <w:num w:numId="3" w16cid:durableId="1239635539">
    <w:abstractNumId w:val="5"/>
  </w:num>
  <w:num w:numId="4" w16cid:durableId="1057509782">
    <w:abstractNumId w:val="13"/>
  </w:num>
  <w:num w:numId="5" w16cid:durableId="1025062487">
    <w:abstractNumId w:val="6"/>
  </w:num>
  <w:num w:numId="6" w16cid:durableId="1188758880">
    <w:abstractNumId w:val="4"/>
  </w:num>
  <w:num w:numId="7" w16cid:durableId="959384776">
    <w:abstractNumId w:val="20"/>
  </w:num>
  <w:num w:numId="8" w16cid:durableId="84963155">
    <w:abstractNumId w:val="7"/>
  </w:num>
  <w:num w:numId="9" w16cid:durableId="696153935">
    <w:abstractNumId w:val="16"/>
  </w:num>
  <w:num w:numId="10" w16cid:durableId="570241426">
    <w:abstractNumId w:val="15"/>
  </w:num>
  <w:num w:numId="11" w16cid:durableId="695079468">
    <w:abstractNumId w:val="10"/>
  </w:num>
  <w:num w:numId="12" w16cid:durableId="1101486060">
    <w:abstractNumId w:val="3"/>
  </w:num>
  <w:num w:numId="13" w16cid:durableId="1115902983">
    <w:abstractNumId w:val="14"/>
  </w:num>
  <w:num w:numId="14" w16cid:durableId="1093821108">
    <w:abstractNumId w:val="19"/>
  </w:num>
  <w:num w:numId="15" w16cid:durableId="1232304551">
    <w:abstractNumId w:val="17"/>
  </w:num>
  <w:num w:numId="16" w16cid:durableId="1751541295">
    <w:abstractNumId w:val="24"/>
  </w:num>
  <w:num w:numId="17" w16cid:durableId="620384552">
    <w:abstractNumId w:val="8"/>
  </w:num>
  <w:num w:numId="18" w16cid:durableId="252279196">
    <w:abstractNumId w:val="11"/>
  </w:num>
  <w:num w:numId="19" w16cid:durableId="290215139">
    <w:abstractNumId w:val="0"/>
  </w:num>
  <w:num w:numId="20" w16cid:durableId="1985622045">
    <w:abstractNumId w:val="23"/>
  </w:num>
  <w:num w:numId="21" w16cid:durableId="1654673452">
    <w:abstractNumId w:val="22"/>
  </w:num>
  <w:num w:numId="22" w16cid:durableId="1143693445">
    <w:abstractNumId w:val="1"/>
  </w:num>
  <w:num w:numId="23" w16cid:durableId="204801723">
    <w:abstractNumId w:val="25"/>
  </w:num>
  <w:num w:numId="24" w16cid:durableId="1676030386">
    <w:abstractNumId w:val="18"/>
  </w:num>
  <w:num w:numId="25" w16cid:durableId="1831823181">
    <w:abstractNumId w:val="21"/>
  </w:num>
  <w:num w:numId="26" w16cid:durableId="151341103">
    <w:abstractNumId w:val="26"/>
  </w:num>
  <w:num w:numId="27" w16cid:durableId="919607190">
    <w:abstractNumId w:val="1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A68"/>
    <w:rsid w:val="00007608"/>
    <w:rsid w:val="00007FD5"/>
    <w:rsid w:val="00013E8F"/>
    <w:rsid w:val="000221C2"/>
    <w:rsid w:val="00032E79"/>
    <w:rsid w:val="00036A29"/>
    <w:rsid w:val="000438FD"/>
    <w:rsid w:val="00057191"/>
    <w:rsid w:val="0006185A"/>
    <w:rsid w:val="00073AAB"/>
    <w:rsid w:val="00082F76"/>
    <w:rsid w:val="0008382F"/>
    <w:rsid w:val="000A069B"/>
    <w:rsid w:val="000A4829"/>
    <w:rsid w:val="000A4AF2"/>
    <w:rsid w:val="000B27AB"/>
    <w:rsid w:val="000C4A9F"/>
    <w:rsid w:val="000D4859"/>
    <w:rsid w:val="000D70EB"/>
    <w:rsid w:val="000E28AF"/>
    <w:rsid w:val="000E6E1D"/>
    <w:rsid w:val="000F0974"/>
    <w:rsid w:val="0010095F"/>
    <w:rsid w:val="00110CB7"/>
    <w:rsid w:val="001400C5"/>
    <w:rsid w:val="0016045C"/>
    <w:rsid w:val="00160E21"/>
    <w:rsid w:val="00173C36"/>
    <w:rsid w:val="001846BD"/>
    <w:rsid w:val="00191C92"/>
    <w:rsid w:val="00192DDB"/>
    <w:rsid w:val="0019511D"/>
    <w:rsid w:val="001A650C"/>
    <w:rsid w:val="001B0799"/>
    <w:rsid w:val="001B32CB"/>
    <w:rsid w:val="001B7583"/>
    <w:rsid w:val="001C2F99"/>
    <w:rsid w:val="001C3116"/>
    <w:rsid w:val="001E5D12"/>
    <w:rsid w:val="001F3A2B"/>
    <w:rsid w:val="001F4201"/>
    <w:rsid w:val="002008F3"/>
    <w:rsid w:val="00200FA3"/>
    <w:rsid w:val="002103CB"/>
    <w:rsid w:val="0022282D"/>
    <w:rsid w:val="00232BDF"/>
    <w:rsid w:val="0023404D"/>
    <w:rsid w:val="00243A5A"/>
    <w:rsid w:val="0026091D"/>
    <w:rsid w:val="00284B8E"/>
    <w:rsid w:val="0029159B"/>
    <w:rsid w:val="002A036B"/>
    <w:rsid w:val="002B4752"/>
    <w:rsid w:val="002C6525"/>
    <w:rsid w:val="002D3128"/>
    <w:rsid w:val="002E3E93"/>
    <w:rsid w:val="002E5FB8"/>
    <w:rsid w:val="00313D59"/>
    <w:rsid w:val="00323F17"/>
    <w:rsid w:val="003249D5"/>
    <w:rsid w:val="00324E46"/>
    <w:rsid w:val="003273B8"/>
    <w:rsid w:val="00336DA8"/>
    <w:rsid w:val="003400AD"/>
    <w:rsid w:val="003562E7"/>
    <w:rsid w:val="00360EDF"/>
    <w:rsid w:val="00362C34"/>
    <w:rsid w:val="00370225"/>
    <w:rsid w:val="00375D3C"/>
    <w:rsid w:val="00377240"/>
    <w:rsid w:val="003842AE"/>
    <w:rsid w:val="003937BD"/>
    <w:rsid w:val="00396341"/>
    <w:rsid w:val="003D5483"/>
    <w:rsid w:val="003E6B52"/>
    <w:rsid w:val="003F5E34"/>
    <w:rsid w:val="003F713F"/>
    <w:rsid w:val="00405FCB"/>
    <w:rsid w:val="004104AA"/>
    <w:rsid w:val="0041176B"/>
    <w:rsid w:val="00414FF0"/>
    <w:rsid w:val="00417668"/>
    <w:rsid w:val="00441D95"/>
    <w:rsid w:val="0044361E"/>
    <w:rsid w:val="004437F7"/>
    <w:rsid w:val="00445962"/>
    <w:rsid w:val="00472B02"/>
    <w:rsid w:val="00483BE2"/>
    <w:rsid w:val="00494C59"/>
    <w:rsid w:val="00495E01"/>
    <w:rsid w:val="004B5B19"/>
    <w:rsid w:val="004C36B0"/>
    <w:rsid w:val="004E210A"/>
    <w:rsid w:val="004E3C1D"/>
    <w:rsid w:val="004F04B7"/>
    <w:rsid w:val="004F1838"/>
    <w:rsid w:val="004F1B32"/>
    <w:rsid w:val="004F61EF"/>
    <w:rsid w:val="00503C4D"/>
    <w:rsid w:val="00524BF7"/>
    <w:rsid w:val="00525BF7"/>
    <w:rsid w:val="00531E34"/>
    <w:rsid w:val="00532EA5"/>
    <w:rsid w:val="005418E2"/>
    <w:rsid w:val="005431F9"/>
    <w:rsid w:val="00543CBB"/>
    <w:rsid w:val="00547B14"/>
    <w:rsid w:val="00551A82"/>
    <w:rsid w:val="00573469"/>
    <w:rsid w:val="0058346C"/>
    <w:rsid w:val="005A03FB"/>
    <w:rsid w:val="005A561F"/>
    <w:rsid w:val="005B0499"/>
    <w:rsid w:val="005B436F"/>
    <w:rsid w:val="005B464A"/>
    <w:rsid w:val="005B54EC"/>
    <w:rsid w:val="005B79AB"/>
    <w:rsid w:val="005C4CB2"/>
    <w:rsid w:val="005D69CC"/>
    <w:rsid w:val="005E32BD"/>
    <w:rsid w:val="005E6D82"/>
    <w:rsid w:val="006037A4"/>
    <w:rsid w:val="0060647B"/>
    <w:rsid w:val="006272E0"/>
    <w:rsid w:val="00636064"/>
    <w:rsid w:val="00651787"/>
    <w:rsid w:val="006527F0"/>
    <w:rsid w:val="00666850"/>
    <w:rsid w:val="0069552E"/>
    <w:rsid w:val="00696A5C"/>
    <w:rsid w:val="006A5226"/>
    <w:rsid w:val="006A68DA"/>
    <w:rsid w:val="006B635B"/>
    <w:rsid w:val="006D09E0"/>
    <w:rsid w:val="007001A7"/>
    <w:rsid w:val="00701F72"/>
    <w:rsid w:val="007027F5"/>
    <w:rsid w:val="007102BD"/>
    <w:rsid w:val="00716377"/>
    <w:rsid w:val="00724D97"/>
    <w:rsid w:val="00735D78"/>
    <w:rsid w:val="00742A18"/>
    <w:rsid w:val="00755B20"/>
    <w:rsid w:val="00755BFD"/>
    <w:rsid w:val="00770C95"/>
    <w:rsid w:val="00775074"/>
    <w:rsid w:val="007B0EA0"/>
    <w:rsid w:val="007C4CDA"/>
    <w:rsid w:val="007D21AA"/>
    <w:rsid w:val="007D6F3E"/>
    <w:rsid w:val="007E056F"/>
    <w:rsid w:val="007E3A19"/>
    <w:rsid w:val="007E40D9"/>
    <w:rsid w:val="007F0097"/>
    <w:rsid w:val="007F55FE"/>
    <w:rsid w:val="008142A2"/>
    <w:rsid w:val="0082076C"/>
    <w:rsid w:val="0082489C"/>
    <w:rsid w:val="00824D39"/>
    <w:rsid w:val="00831FF9"/>
    <w:rsid w:val="00840796"/>
    <w:rsid w:val="00884386"/>
    <w:rsid w:val="00887336"/>
    <w:rsid w:val="00897AD3"/>
    <w:rsid w:val="008A01B1"/>
    <w:rsid w:val="008A20E7"/>
    <w:rsid w:val="008B1EA6"/>
    <w:rsid w:val="008C4B06"/>
    <w:rsid w:val="008C4BB0"/>
    <w:rsid w:val="008C5C00"/>
    <w:rsid w:val="008D1C6A"/>
    <w:rsid w:val="008D3F6C"/>
    <w:rsid w:val="008F2B4D"/>
    <w:rsid w:val="00900742"/>
    <w:rsid w:val="0090774E"/>
    <w:rsid w:val="00913887"/>
    <w:rsid w:val="009234F0"/>
    <w:rsid w:val="00926EA6"/>
    <w:rsid w:val="00953CD9"/>
    <w:rsid w:val="009574BB"/>
    <w:rsid w:val="00971618"/>
    <w:rsid w:val="0098081B"/>
    <w:rsid w:val="009A0CDC"/>
    <w:rsid w:val="009A20E3"/>
    <w:rsid w:val="009B3954"/>
    <w:rsid w:val="009B61DD"/>
    <w:rsid w:val="009C549D"/>
    <w:rsid w:val="009D3239"/>
    <w:rsid w:val="009E65C4"/>
    <w:rsid w:val="009E7105"/>
    <w:rsid w:val="00A04500"/>
    <w:rsid w:val="00A04881"/>
    <w:rsid w:val="00A07AC2"/>
    <w:rsid w:val="00A1039E"/>
    <w:rsid w:val="00A137B2"/>
    <w:rsid w:val="00A25853"/>
    <w:rsid w:val="00A31666"/>
    <w:rsid w:val="00A45018"/>
    <w:rsid w:val="00A45F5D"/>
    <w:rsid w:val="00A47C7F"/>
    <w:rsid w:val="00A53891"/>
    <w:rsid w:val="00A54C2B"/>
    <w:rsid w:val="00A55236"/>
    <w:rsid w:val="00A56138"/>
    <w:rsid w:val="00A64DDF"/>
    <w:rsid w:val="00A65318"/>
    <w:rsid w:val="00A804AB"/>
    <w:rsid w:val="00A942E1"/>
    <w:rsid w:val="00AB0E2A"/>
    <w:rsid w:val="00AB7DA5"/>
    <w:rsid w:val="00AC2FBA"/>
    <w:rsid w:val="00AD0055"/>
    <w:rsid w:val="00AD2E5C"/>
    <w:rsid w:val="00AE0793"/>
    <w:rsid w:val="00AE3D03"/>
    <w:rsid w:val="00B107DA"/>
    <w:rsid w:val="00B1122E"/>
    <w:rsid w:val="00B11F44"/>
    <w:rsid w:val="00B1284A"/>
    <w:rsid w:val="00B16B9F"/>
    <w:rsid w:val="00B31C08"/>
    <w:rsid w:val="00B369F9"/>
    <w:rsid w:val="00B548A2"/>
    <w:rsid w:val="00B57A4D"/>
    <w:rsid w:val="00B616A3"/>
    <w:rsid w:val="00B70330"/>
    <w:rsid w:val="00B82187"/>
    <w:rsid w:val="00BA4F07"/>
    <w:rsid w:val="00BA6C98"/>
    <w:rsid w:val="00BB370E"/>
    <w:rsid w:val="00BC68D9"/>
    <w:rsid w:val="00BD363B"/>
    <w:rsid w:val="00BD4FFE"/>
    <w:rsid w:val="00BD675C"/>
    <w:rsid w:val="00BE62AE"/>
    <w:rsid w:val="00BF7D7F"/>
    <w:rsid w:val="00C34BE4"/>
    <w:rsid w:val="00C361C1"/>
    <w:rsid w:val="00C4306D"/>
    <w:rsid w:val="00C45131"/>
    <w:rsid w:val="00C53AEB"/>
    <w:rsid w:val="00C71C16"/>
    <w:rsid w:val="00C75E28"/>
    <w:rsid w:val="00C76927"/>
    <w:rsid w:val="00C7699E"/>
    <w:rsid w:val="00C8204D"/>
    <w:rsid w:val="00C9087D"/>
    <w:rsid w:val="00C94E88"/>
    <w:rsid w:val="00CA0EE4"/>
    <w:rsid w:val="00CA3571"/>
    <w:rsid w:val="00CA5BB6"/>
    <w:rsid w:val="00CA72FF"/>
    <w:rsid w:val="00CB0078"/>
    <w:rsid w:val="00CB0C01"/>
    <w:rsid w:val="00CB11AB"/>
    <w:rsid w:val="00CB440A"/>
    <w:rsid w:val="00CC2FE6"/>
    <w:rsid w:val="00CD0B3A"/>
    <w:rsid w:val="00CD33E9"/>
    <w:rsid w:val="00CD5DF4"/>
    <w:rsid w:val="00CE687C"/>
    <w:rsid w:val="00D02719"/>
    <w:rsid w:val="00D02C5F"/>
    <w:rsid w:val="00D13A68"/>
    <w:rsid w:val="00D22C7D"/>
    <w:rsid w:val="00D30AFF"/>
    <w:rsid w:val="00D31F9E"/>
    <w:rsid w:val="00D43900"/>
    <w:rsid w:val="00D4433C"/>
    <w:rsid w:val="00D47061"/>
    <w:rsid w:val="00D946EA"/>
    <w:rsid w:val="00D96E11"/>
    <w:rsid w:val="00DC0F94"/>
    <w:rsid w:val="00DC1BA2"/>
    <w:rsid w:val="00DC2F75"/>
    <w:rsid w:val="00DC42BE"/>
    <w:rsid w:val="00DC58B8"/>
    <w:rsid w:val="00DE3346"/>
    <w:rsid w:val="00DE4194"/>
    <w:rsid w:val="00DE61FD"/>
    <w:rsid w:val="00DF0387"/>
    <w:rsid w:val="00DF0460"/>
    <w:rsid w:val="00DF7AE0"/>
    <w:rsid w:val="00DF7BE0"/>
    <w:rsid w:val="00E0642B"/>
    <w:rsid w:val="00E15114"/>
    <w:rsid w:val="00E213E8"/>
    <w:rsid w:val="00E24961"/>
    <w:rsid w:val="00E30D66"/>
    <w:rsid w:val="00E47366"/>
    <w:rsid w:val="00E56A01"/>
    <w:rsid w:val="00E75E88"/>
    <w:rsid w:val="00E77FDA"/>
    <w:rsid w:val="00E81D7E"/>
    <w:rsid w:val="00E81F74"/>
    <w:rsid w:val="00EA7CA9"/>
    <w:rsid w:val="00EC0EC0"/>
    <w:rsid w:val="00EC638B"/>
    <w:rsid w:val="00ED3B8F"/>
    <w:rsid w:val="00ED5A6A"/>
    <w:rsid w:val="00EE50E1"/>
    <w:rsid w:val="00F2732F"/>
    <w:rsid w:val="00F31B09"/>
    <w:rsid w:val="00F66D8B"/>
    <w:rsid w:val="00F675B0"/>
    <w:rsid w:val="00F8002D"/>
    <w:rsid w:val="00F9101D"/>
    <w:rsid w:val="00FA2058"/>
    <w:rsid w:val="00FA3DB1"/>
    <w:rsid w:val="00FB5465"/>
    <w:rsid w:val="00FC6B89"/>
    <w:rsid w:val="00FD6969"/>
    <w:rsid w:val="00FD702C"/>
    <w:rsid w:val="00FE5ED5"/>
    <w:rsid w:val="00FE7819"/>
    <w:rsid w:val="00FF4D9A"/>
    <w:rsid w:val="00FF606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63DEE6"/>
  <w15:docId w15:val="{F93DFAB1-71FF-45FB-BF4D-85D558285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3A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68"/>
    <w:rPr>
      <w:rFonts w:ascii="Tahoma" w:hAnsi="Tahoma" w:cs="Tahoma"/>
      <w:sz w:val="16"/>
      <w:szCs w:val="16"/>
    </w:rPr>
  </w:style>
  <w:style w:type="paragraph" w:styleId="Header">
    <w:name w:val="header"/>
    <w:basedOn w:val="Normal"/>
    <w:link w:val="HeaderChar"/>
    <w:uiPriority w:val="99"/>
    <w:unhideWhenUsed/>
    <w:rsid w:val="005431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31F9"/>
  </w:style>
  <w:style w:type="paragraph" w:styleId="Footer">
    <w:name w:val="footer"/>
    <w:basedOn w:val="Normal"/>
    <w:link w:val="FooterChar"/>
    <w:uiPriority w:val="99"/>
    <w:unhideWhenUsed/>
    <w:rsid w:val="005431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31F9"/>
  </w:style>
  <w:style w:type="paragraph" w:styleId="ListParagraph">
    <w:name w:val="List Paragraph"/>
    <w:basedOn w:val="Normal"/>
    <w:uiPriority w:val="34"/>
    <w:qFormat/>
    <w:rsid w:val="005431F9"/>
    <w:pPr>
      <w:ind w:left="720"/>
      <w:contextualSpacing/>
    </w:pPr>
  </w:style>
  <w:style w:type="table" w:styleId="TableGrid">
    <w:name w:val="Table Grid"/>
    <w:basedOn w:val="TableNormal"/>
    <w:uiPriority w:val="59"/>
    <w:rsid w:val="00980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DF7BE0"/>
    <w:rPr>
      <w:rFonts w:ascii="Arial" w:hAnsi="Arial" w:cs="Times New Roman"/>
      <w:sz w:val="20"/>
      <w:szCs w:val="20"/>
      <w:lang w:val="af-ZA"/>
    </w:rPr>
  </w:style>
  <w:style w:type="paragraph" w:styleId="NoSpacing">
    <w:name w:val="No Spacing"/>
    <w:uiPriority w:val="1"/>
    <w:qFormat/>
    <w:rsid w:val="00BD363B"/>
    <w:pPr>
      <w:spacing w:after="0" w:line="240" w:lineRule="auto"/>
    </w:pPr>
  </w:style>
  <w:style w:type="table" w:customStyle="1" w:styleId="TableGrid1">
    <w:name w:val="Table Grid1"/>
    <w:basedOn w:val="TableNormal"/>
    <w:next w:val="TableGrid"/>
    <w:uiPriority w:val="59"/>
    <w:rsid w:val="00173C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E5D1D9-A76A-4874-8644-C856FE7A9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2105</Words>
  <Characters>12005</Characters>
  <Application>Microsoft Office Word</Application>
  <DocSecurity>4</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dc:creator>
  <cp:keywords/>
  <dc:description/>
  <cp:lastModifiedBy>Andisiwe Magocoba</cp:lastModifiedBy>
  <cp:revision>2</cp:revision>
  <cp:lastPrinted>2018-04-12T10:06:00Z</cp:lastPrinted>
  <dcterms:created xsi:type="dcterms:W3CDTF">2025-09-15T13:49:00Z</dcterms:created>
  <dcterms:modified xsi:type="dcterms:W3CDTF">2025-09-15T13:49:00Z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849463e57f3b10a1b34a1dc01917ce6c00b1ee4f2f70dfbf6e3aaf3894567ebf</vt:lpwstr>
  </property>
</Properties>
</file>